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C" w:rsidRDefault="000C3BBC" w:rsidP="009B493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Департамент образования Орловской области</w:t>
      </w: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Ливенского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Орловской области</w:t>
      </w: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Вязовицкая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ООШ им. Г.Н.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Бакурова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</w:t>
      </w: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ED4" w:rsidRDefault="00941ED4" w:rsidP="00941ED4">
      <w:pPr>
        <w:autoSpaceDE w:val="0"/>
        <w:autoSpaceDN w:val="0"/>
        <w:spacing w:after="0" w:line="228" w:lineRule="auto"/>
        <w:ind w:left="79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ED4" w:rsidRDefault="00941ED4" w:rsidP="00941ED4">
      <w:pPr>
        <w:shd w:val="clear" w:color="auto" w:fill="FFFFFF"/>
        <w:spacing w:after="153" w:line="240" w:lineRule="auto"/>
        <w:jc w:val="righ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  <w:r>
        <w:rPr>
          <w:rFonts w:ascii="Arial" w:hAnsi="Arial" w:cs="Arial"/>
          <w:b/>
          <w:noProof/>
          <w:color w:val="222222"/>
          <w:sz w:val="21"/>
          <w:szCs w:val="21"/>
        </w:rPr>
        <w:drawing>
          <wp:inline distT="0" distB="0" distL="0" distR="0">
            <wp:extent cx="3124200" cy="1781175"/>
            <wp:effectExtent l="19050" t="0" r="0" b="0"/>
            <wp:docPr id="1" name="Изображение 1" descr="Печать 202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Печать 2021 — коп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D4" w:rsidRDefault="00941ED4" w:rsidP="00941ED4">
      <w:pPr>
        <w:shd w:val="clear" w:color="auto" w:fill="FFFFFF"/>
        <w:spacing w:after="153" w:line="240" w:lineRule="auto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941ED4" w:rsidRDefault="00941ED4" w:rsidP="00941ED4">
      <w:pPr>
        <w:shd w:val="clear" w:color="auto" w:fill="FFFFFF"/>
        <w:spacing w:after="153" w:line="240" w:lineRule="auto"/>
        <w:jc w:val="both"/>
        <w:rPr>
          <w:rFonts w:ascii="Times New Roman" w:hAnsi="Times New Roman"/>
          <w:b/>
          <w:bCs/>
          <w:color w:val="222222"/>
          <w:sz w:val="44"/>
          <w:szCs w:val="44"/>
        </w:rPr>
      </w:pPr>
    </w:p>
    <w:p w:rsidR="00941ED4" w:rsidRDefault="00941ED4" w:rsidP="00941ED4">
      <w:pPr>
        <w:shd w:val="clear" w:color="auto" w:fill="FFFFFF"/>
        <w:spacing w:after="153" w:line="240" w:lineRule="auto"/>
        <w:jc w:val="center"/>
        <w:rPr>
          <w:rFonts w:ascii="Times New Roman" w:hAnsi="Times New Roman"/>
          <w:b/>
          <w:bCs/>
          <w:color w:val="222222"/>
          <w:sz w:val="44"/>
          <w:szCs w:val="44"/>
        </w:rPr>
      </w:pPr>
      <w:r>
        <w:rPr>
          <w:rFonts w:ascii="Times New Roman" w:hAnsi="Times New Roman"/>
          <w:b/>
          <w:bCs/>
          <w:color w:val="222222"/>
          <w:sz w:val="44"/>
          <w:szCs w:val="44"/>
        </w:rPr>
        <w:t xml:space="preserve">Рабочая программа по учебному предмету «Химия» </w:t>
      </w:r>
    </w:p>
    <w:p w:rsidR="00941ED4" w:rsidRDefault="00941ED4" w:rsidP="00941ED4">
      <w:pPr>
        <w:spacing w:after="230" w:line="240" w:lineRule="auto"/>
        <w:jc w:val="center"/>
        <w:rPr>
          <w:rFonts w:ascii="Times New Roman" w:hAnsi="Times New Roman"/>
          <w:b/>
          <w:bCs/>
          <w:color w:val="222222"/>
          <w:sz w:val="44"/>
          <w:szCs w:val="44"/>
        </w:rPr>
      </w:pPr>
      <w:r>
        <w:rPr>
          <w:rFonts w:ascii="Times New Roman" w:hAnsi="Times New Roman"/>
          <w:b/>
          <w:bCs/>
          <w:color w:val="222222"/>
          <w:sz w:val="44"/>
          <w:szCs w:val="44"/>
        </w:rPr>
        <w:t xml:space="preserve"> на уровень основного общего образования </w:t>
      </w:r>
    </w:p>
    <w:p w:rsidR="00941ED4" w:rsidRDefault="00941ED4" w:rsidP="00941ED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для 5-9 -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х</w:t>
      </w:r>
      <w:proofErr w:type="spellEnd"/>
      <w:r>
        <w:rPr>
          <w:rFonts w:ascii="Times New Roman" w:hAnsi="Times New Roman"/>
          <w:b/>
          <w:bCs/>
          <w:sz w:val="44"/>
          <w:szCs w:val="44"/>
        </w:rPr>
        <w:t xml:space="preserve"> классов</w:t>
      </w:r>
    </w:p>
    <w:p w:rsidR="00941ED4" w:rsidRDefault="00941ED4" w:rsidP="00941ED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Срок реализации: 5 лет.</w:t>
      </w: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44"/>
          <w:szCs w:val="44"/>
          <w:lang w:eastAsia="en-US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r>
        <w:rPr>
          <w:rFonts w:ascii="Times New Roman" w:hAnsi="Times New Roman"/>
          <w:color w:val="000000"/>
          <w:sz w:val="24"/>
        </w:rPr>
        <w:t>Составил:</w:t>
      </w:r>
    </w:p>
    <w:p w:rsidR="00941ED4" w:rsidRDefault="00941ED4" w:rsidP="00941ED4">
      <w:pPr>
        <w:wordWrap w:val="0"/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Учитель химии И. С.  Ревякина.</w:t>
      </w:r>
    </w:p>
    <w:p w:rsidR="00941ED4" w:rsidRDefault="00941ED4" w:rsidP="00941ED4">
      <w:pPr>
        <w:wordWrap w:val="0"/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Рассмотрена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педагогическом совете школы</w:t>
      </w:r>
    </w:p>
    <w:p w:rsidR="00941ED4" w:rsidRDefault="00941ED4" w:rsidP="00941ED4">
      <w:pPr>
        <w:wordWrap w:val="0"/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Протокол № 1 от 31.08.2022 г.</w:t>
      </w:r>
    </w:p>
    <w:bookmarkEnd w:id="0"/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hAnsi="Times New Roman"/>
          <w:color w:val="000000"/>
          <w:sz w:val="24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center"/>
        <w:rPr>
          <w:rFonts w:ascii="Times New Roman" w:hAnsi="Times New Roman"/>
          <w:color w:val="000000"/>
          <w:sz w:val="24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rPr>
          <w:rFonts w:ascii="Times New Roman" w:hAnsi="Times New Roman"/>
          <w:color w:val="000000"/>
          <w:sz w:val="24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center"/>
        <w:rPr>
          <w:rFonts w:ascii="Times New Roman" w:hAnsi="Times New Roman"/>
          <w:color w:val="000000"/>
          <w:sz w:val="24"/>
        </w:rPr>
      </w:pPr>
    </w:p>
    <w:p w:rsidR="00941ED4" w:rsidRDefault="00941ED4" w:rsidP="00941ED4">
      <w:pPr>
        <w:autoSpaceDE w:val="0"/>
        <w:autoSpaceDN w:val="0"/>
        <w:spacing w:before="70" w:after="0" w:line="228" w:lineRule="auto"/>
        <w:ind w:right="20"/>
        <w:jc w:val="center"/>
        <w:rPr>
          <w:rFonts w:eastAsia="Calibri"/>
        </w:rPr>
      </w:pPr>
      <w:r>
        <w:rPr>
          <w:rFonts w:ascii="Times New Roman" w:hAnsi="Times New Roman"/>
          <w:color w:val="000000"/>
          <w:sz w:val="24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</w:rPr>
        <w:t>Важжова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2022 г</w:t>
      </w:r>
    </w:p>
    <w:p w:rsidR="00941ED4" w:rsidRDefault="00941ED4" w:rsidP="00941ED4">
      <w:pPr>
        <w:spacing w:after="0" w:line="228" w:lineRule="auto"/>
        <w:sectPr w:rsidR="00941ED4">
          <w:pgSz w:w="11900" w:h="16840"/>
          <w:pgMar w:top="298" w:right="876" w:bottom="296" w:left="1440" w:header="720" w:footer="720" w:gutter="0"/>
          <w:cols w:space="720"/>
        </w:sectPr>
      </w:pPr>
    </w:p>
    <w:p w:rsidR="00577E65" w:rsidRDefault="00577E65" w:rsidP="00577E65">
      <w:pPr>
        <w:jc w:val="center"/>
        <w:rPr>
          <w:b/>
        </w:rPr>
      </w:pPr>
    </w:p>
    <w:p w:rsidR="000C3BBC" w:rsidRPr="007E6AFC" w:rsidRDefault="000C3BBC" w:rsidP="007E6AFC">
      <w:pPr>
        <w:shd w:val="clear" w:color="auto" w:fill="FFFFFF"/>
        <w:tabs>
          <w:tab w:val="left" w:pos="630"/>
        </w:tabs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0C3BBC" w:rsidRPr="007E6AFC" w:rsidRDefault="000C3BBC" w:rsidP="007E6AFC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8 КЛАСС</w:t>
      </w:r>
      <w:proofErr w:type="gramStart"/>
      <w:r w:rsidRPr="007E6AFC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E6AFC">
        <w:rPr>
          <w:rFonts w:ascii="Times New Roman" w:hAnsi="Times New Roman"/>
          <w:b/>
          <w:sz w:val="24"/>
          <w:szCs w:val="24"/>
        </w:rPr>
        <w:t>2 ч в неделю, всего 68 часов)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>Введение (6 ч)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Химия — наука о веществах, их свойствах и превращениях.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7E6AFC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6AFC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Расчетные задачи: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1. Нахождение относительной молекулярной массы вещества по его химической формуле.2. Вычисление массовой доли химического элемента в веществе по его формуле.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sz w:val="24"/>
          <w:szCs w:val="24"/>
          <w:u w:val="single"/>
        </w:rPr>
        <w:t>Практикум №1 «Простейшие операции с веществом»: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1. Практическая работа №1</w:t>
      </w:r>
      <w:r w:rsidRPr="007E6AF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E6AFC">
        <w:rPr>
          <w:rFonts w:ascii="Times New Roman" w:hAnsi="Times New Roman"/>
          <w:sz w:val="24"/>
          <w:szCs w:val="24"/>
        </w:rPr>
        <w:t>При</w:t>
      </w:r>
      <w:proofErr w:type="gramEnd"/>
      <w:r w:rsidRPr="007E6AFC">
        <w:rPr>
          <w:rFonts w:ascii="Times New Roman" w:hAnsi="Times New Roman"/>
          <w:sz w:val="24"/>
          <w:szCs w:val="24"/>
        </w:rPr>
        <w:t>ѐмы обращения с лабораторным оборудованием. Правила техники безопасности при работе в химической лаборатории»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2. Практическая работа №2</w:t>
      </w:r>
      <w:r w:rsidRPr="007E6AFC">
        <w:rPr>
          <w:rFonts w:ascii="Times New Roman" w:hAnsi="Times New Roman"/>
          <w:sz w:val="24"/>
          <w:szCs w:val="24"/>
        </w:rPr>
        <w:t xml:space="preserve"> «Наблюдение за </w:t>
      </w:r>
      <w:proofErr w:type="gramStart"/>
      <w:r w:rsidRPr="007E6AFC">
        <w:rPr>
          <w:rFonts w:ascii="Times New Roman" w:hAnsi="Times New Roman"/>
          <w:sz w:val="24"/>
          <w:szCs w:val="24"/>
        </w:rPr>
        <w:t>горящей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свечѐй».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>Тема 1. Атомы химических элементов (10 ч)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Состав атомных ядер: протоны и нейтроны. Относительная </w:t>
      </w:r>
      <w:proofErr w:type="spellStart"/>
      <w:r w:rsidRPr="007E6AFC">
        <w:rPr>
          <w:rFonts w:ascii="Times New Roman" w:hAnsi="Times New Roman"/>
          <w:sz w:val="24"/>
          <w:szCs w:val="24"/>
        </w:rPr>
        <w:t>атомнаямасса</w:t>
      </w:r>
      <w:proofErr w:type="spellEnd"/>
      <w:r w:rsidRPr="007E6AFC">
        <w:rPr>
          <w:rFonts w:ascii="Times New Roman" w:hAnsi="Times New Roman"/>
          <w:sz w:val="24"/>
          <w:szCs w:val="24"/>
        </w:rPr>
        <w:t>. Взаимосвязь понятий «протон», «нейтрон», «относительная атомная масса».</w:t>
      </w:r>
    </w:p>
    <w:p w:rsidR="000C3BBC" w:rsidRPr="007E6AFC" w:rsidRDefault="000C3BBC" w:rsidP="007E6AFC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Изменение числа протонов в ядре атома — образование новых химических элементов. </w:t>
      </w:r>
      <w:r w:rsidRPr="007E6AFC">
        <w:rPr>
          <w:rFonts w:ascii="Times New Roman" w:hAnsi="Times New Roman"/>
          <w:color w:val="000000"/>
          <w:sz w:val="24"/>
          <w:szCs w:val="24"/>
        </w:rPr>
        <w:t xml:space="preserve">Изменение числа нейтронов в ядре атома — образование </w:t>
      </w:r>
      <w:proofErr w:type="spellStart"/>
      <w:r w:rsidRPr="007E6AFC">
        <w:rPr>
          <w:rFonts w:ascii="Times New Roman" w:hAnsi="Times New Roman"/>
          <w:color w:val="000000"/>
          <w:sz w:val="24"/>
          <w:szCs w:val="24"/>
        </w:rPr>
        <w:t>изотопов</w:t>
      </w:r>
      <w:proofErr w:type="gramStart"/>
      <w:r w:rsidRPr="007E6AFC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7E6AFC">
        <w:rPr>
          <w:rFonts w:ascii="Times New Roman" w:hAnsi="Times New Roman"/>
          <w:color w:val="000000"/>
          <w:sz w:val="24"/>
          <w:szCs w:val="24"/>
        </w:rPr>
        <w:t>овременное</w:t>
      </w:r>
      <w:proofErr w:type="spellEnd"/>
      <w:r w:rsidRPr="007E6AFC">
        <w:rPr>
          <w:rFonts w:ascii="Times New Roman" w:hAnsi="Times New Roman"/>
          <w:color w:val="000000"/>
          <w:sz w:val="24"/>
          <w:szCs w:val="24"/>
        </w:rPr>
        <w:t xml:space="preserve"> определение понятия «химический элемент». Изотопы как разновидности атомов одного химического элемента.</w:t>
      </w:r>
    </w:p>
    <w:p w:rsidR="000C3BBC" w:rsidRPr="007E6AFC" w:rsidRDefault="000C3BBC" w:rsidP="007E6AFC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 xml:space="preserve"> 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 xml:space="preserve">Изменение числа электронов на внешнем электронном уровне атома химического элемента - образование положительных и отрицательных </w:t>
      </w:r>
      <w:proofErr w:type="spellStart"/>
      <w:r w:rsidRPr="007E6AFC">
        <w:rPr>
          <w:rFonts w:ascii="Times New Roman" w:hAnsi="Times New Roman"/>
          <w:color w:val="000000"/>
          <w:sz w:val="24"/>
          <w:szCs w:val="24"/>
        </w:rPr>
        <w:t>ионов</w:t>
      </w:r>
      <w:proofErr w:type="gramStart"/>
      <w:r w:rsidRPr="007E6AF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E6AFC">
        <w:rPr>
          <w:rFonts w:ascii="Times New Roman" w:hAnsi="Times New Roman"/>
          <w:color w:val="000000"/>
          <w:sz w:val="24"/>
          <w:szCs w:val="24"/>
        </w:rPr>
        <w:t>оны</w:t>
      </w:r>
      <w:proofErr w:type="spellEnd"/>
      <w:r w:rsidRPr="007E6AFC">
        <w:rPr>
          <w:rFonts w:ascii="Times New Roman" w:hAnsi="Times New Roman"/>
          <w:color w:val="000000"/>
          <w:sz w:val="24"/>
          <w:szCs w:val="24"/>
        </w:rPr>
        <w:t>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 xml:space="preserve"> Образование бинарных соединений. Понятие об ионной связи. Схемы образования ионной связи.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lastRenderedPageBreak/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7E6AFC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gramStart"/>
      <w:r w:rsidRPr="007E6AFC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7E6AFC">
        <w:rPr>
          <w:rFonts w:ascii="Times New Roman" w:hAnsi="Times New Roman"/>
          <w:color w:val="000000"/>
          <w:sz w:val="24"/>
          <w:szCs w:val="24"/>
        </w:rPr>
        <w:t>онятие</w:t>
      </w:r>
      <w:proofErr w:type="spellEnd"/>
      <w:r w:rsidRPr="007E6AFC">
        <w:rPr>
          <w:rFonts w:ascii="Times New Roman" w:hAnsi="Times New Roman"/>
          <w:color w:val="000000"/>
          <w:sz w:val="24"/>
          <w:szCs w:val="24"/>
        </w:rPr>
        <w:t xml:space="preserve"> о ковалентной полярной связи.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z w:val="24"/>
          <w:szCs w:val="24"/>
        </w:rPr>
        <w:t>Демонстрации: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 xml:space="preserve">Модели атомов химических </w:t>
      </w:r>
      <w:proofErr w:type="spellStart"/>
      <w:r w:rsidRPr="007E6AFC">
        <w:rPr>
          <w:rFonts w:ascii="Times New Roman" w:hAnsi="Times New Roman"/>
          <w:color w:val="000000"/>
          <w:sz w:val="24"/>
          <w:szCs w:val="24"/>
        </w:rPr>
        <w:t>элементов</w:t>
      </w:r>
      <w:proofErr w:type="gramStart"/>
      <w:r w:rsidRPr="007E6AFC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7E6AFC">
        <w:rPr>
          <w:rFonts w:ascii="Times New Roman" w:hAnsi="Times New Roman"/>
          <w:color w:val="000000"/>
          <w:sz w:val="24"/>
          <w:szCs w:val="24"/>
        </w:rPr>
        <w:t>ериодическая</w:t>
      </w:r>
      <w:proofErr w:type="spellEnd"/>
      <w:r w:rsidRPr="007E6AFC">
        <w:rPr>
          <w:rFonts w:ascii="Times New Roman" w:hAnsi="Times New Roman"/>
          <w:color w:val="000000"/>
          <w:sz w:val="24"/>
          <w:szCs w:val="24"/>
        </w:rPr>
        <w:t xml:space="preserve"> система химических элементов Д. И. Менделеева.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6AFC">
        <w:rPr>
          <w:rFonts w:ascii="Times New Roman" w:hAnsi="Times New Roman"/>
          <w:b/>
          <w:bCs/>
          <w:color w:val="000000"/>
          <w:sz w:val="24"/>
          <w:szCs w:val="24"/>
        </w:rPr>
        <w:t xml:space="preserve">Т е </w:t>
      </w:r>
      <w:proofErr w:type="gramStart"/>
      <w:r w:rsidRPr="007E6AFC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proofErr w:type="gramEnd"/>
      <w:r w:rsidRPr="007E6AFC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2 . Простые вещества (7 ч).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434343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</w:t>
      </w:r>
      <w:r w:rsidRPr="007E6AFC">
        <w:rPr>
          <w:rFonts w:ascii="Times New Roman" w:hAnsi="Times New Roman"/>
          <w:color w:val="434343"/>
          <w:sz w:val="24"/>
          <w:szCs w:val="24"/>
        </w:rPr>
        <w:t>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6AFC">
        <w:rPr>
          <w:rFonts w:ascii="Times New Roman" w:hAnsi="Times New Roman"/>
          <w:color w:val="000000"/>
          <w:sz w:val="24"/>
          <w:szCs w:val="24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7E6AFC">
        <w:rPr>
          <w:rFonts w:ascii="Times New Roman" w:hAnsi="Times New Roman"/>
          <w:color w:val="000000"/>
          <w:sz w:val="24"/>
          <w:szCs w:val="24"/>
        </w:rPr>
        <w:t xml:space="preserve"> Способность атомов химических элементов к образованию нескольких простых веществ — аллотропия. </w:t>
      </w:r>
      <w:proofErr w:type="spellStart"/>
      <w:r w:rsidRPr="007E6AFC">
        <w:rPr>
          <w:rFonts w:ascii="Times New Roman" w:hAnsi="Times New Roman"/>
          <w:color w:val="000000"/>
          <w:sz w:val="24"/>
          <w:szCs w:val="24"/>
        </w:rPr>
        <w:t>Аллотропные</w:t>
      </w:r>
      <w:proofErr w:type="spellEnd"/>
      <w:r w:rsidRPr="007E6AFC">
        <w:rPr>
          <w:rFonts w:ascii="Times New Roman" w:hAnsi="Times New Roman"/>
          <w:color w:val="000000"/>
          <w:sz w:val="24"/>
          <w:szCs w:val="24"/>
        </w:rPr>
        <w:t xml:space="preserve"> модификации кислорода, фосфора и олова. Металлические и неметаллические свойства простых </w:t>
      </w:r>
      <w:r w:rsidR="007E6AFC" w:rsidRPr="007E6AFC">
        <w:rPr>
          <w:rFonts w:ascii="Times New Roman" w:hAnsi="Times New Roman"/>
          <w:color w:val="000000"/>
          <w:sz w:val="24"/>
          <w:szCs w:val="24"/>
        </w:rPr>
        <w:t>веществ</w:t>
      </w:r>
      <w:r w:rsidR="007E6AFC">
        <w:rPr>
          <w:rFonts w:ascii="Times New Roman" w:hAnsi="Times New Roman"/>
          <w:color w:val="000000"/>
          <w:sz w:val="24"/>
          <w:szCs w:val="24"/>
        </w:rPr>
        <w:t>. Относительность</w:t>
      </w:r>
      <w:r w:rsidRPr="007E6AFC">
        <w:rPr>
          <w:rFonts w:ascii="Times New Roman" w:hAnsi="Times New Roman"/>
          <w:color w:val="000000"/>
          <w:sz w:val="24"/>
          <w:szCs w:val="24"/>
        </w:rPr>
        <w:t xml:space="preserve"> деления простых веществ на металлы и неметаллы.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AFC">
        <w:rPr>
          <w:rFonts w:ascii="Times New Roman" w:hAnsi="Times New Roman"/>
          <w:color w:val="000000"/>
          <w:sz w:val="24"/>
          <w:szCs w:val="24"/>
        </w:rPr>
        <w:t>Постоянная</w:t>
      </w:r>
      <w:proofErr w:type="gramEnd"/>
      <w:r w:rsidRPr="007E6AFC">
        <w:rPr>
          <w:rFonts w:ascii="Times New Roman" w:hAnsi="Times New Roman"/>
          <w:color w:val="000000"/>
          <w:sz w:val="24"/>
          <w:szCs w:val="24"/>
        </w:rPr>
        <w:t xml:space="preserve"> Авогадро. Количество вещества. Моль. Молярная масса. Молярный объем газообразных веществ. Кратные единицы количества </w:t>
      </w:r>
      <w:r w:rsidRPr="007E6AFC">
        <w:rPr>
          <w:rFonts w:ascii="Times New Roman" w:hAnsi="Times New Roman"/>
          <w:sz w:val="24"/>
          <w:szCs w:val="24"/>
        </w:rPr>
        <w:t xml:space="preserve">вещества - </w:t>
      </w:r>
      <w:proofErr w:type="spellStart"/>
      <w:r w:rsidRPr="007E6AFC">
        <w:rPr>
          <w:rFonts w:ascii="Times New Roman" w:hAnsi="Times New Roman"/>
          <w:sz w:val="24"/>
          <w:szCs w:val="24"/>
        </w:rPr>
        <w:t>миллимоль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6AFC">
        <w:rPr>
          <w:rFonts w:ascii="Times New Roman" w:hAnsi="Times New Roman"/>
          <w:sz w:val="24"/>
          <w:szCs w:val="24"/>
        </w:rPr>
        <w:t>киломоль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AFC">
        <w:rPr>
          <w:rFonts w:ascii="Times New Roman" w:hAnsi="Times New Roman"/>
          <w:sz w:val="24"/>
          <w:szCs w:val="24"/>
        </w:rPr>
        <w:t>миллимолярная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6AFC">
        <w:rPr>
          <w:rFonts w:ascii="Times New Roman" w:hAnsi="Times New Roman"/>
          <w:sz w:val="24"/>
          <w:szCs w:val="24"/>
        </w:rPr>
        <w:t>киломолярная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массы вещества, </w:t>
      </w:r>
      <w:proofErr w:type="spellStart"/>
      <w:r w:rsidRPr="007E6AFC">
        <w:rPr>
          <w:rFonts w:ascii="Times New Roman" w:hAnsi="Times New Roman"/>
          <w:sz w:val="24"/>
          <w:szCs w:val="24"/>
        </w:rPr>
        <w:t>миллимолярный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6AFC">
        <w:rPr>
          <w:rFonts w:ascii="Times New Roman" w:hAnsi="Times New Roman"/>
          <w:sz w:val="24"/>
          <w:szCs w:val="24"/>
        </w:rPr>
        <w:t>киломолярный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объемы газообразных веществ.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</w:t>
      </w:r>
      <w:proofErr w:type="spellStart"/>
      <w:r w:rsidRPr="007E6AFC">
        <w:rPr>
          <w:rFonts w:ascii="Times New Roman" w:hAnsi="Times New Roman"/>
          <w:sz w:val="24"/>
          <w:szCs w:val="24"/>
        </w:rPr>
        <w:t>молярнаямасса</w:t>
      </w:r>
      <w:proofErr w:type="spellEnd"/>
      <w:r w:rsidRPr="007E6AFC">
        <w:rPr>
          <w:rFonts w:ascii="Times New Roman" w:hAnsi="Times New Roman"/>
          <w:sz w:val="24"/>
          <w:szCs w:val="24"/>
        </w:rPr>
        <w:t>», «молярный объем газов», «</w:t>
      </w:r>
      <w:proofErr w:type="gramStart"/>
      <w:r w:rsidRPr="007E6AFC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Авогадро».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Расчетные задачи:</w:t>
      </w:r>
      <w:r w:rsidRPr="007E6AFC">
        <w:rPr>
          <w:rFonts w:ascii="Times New Roman" w:hAnsi="Times New Roman"/>
          <w:sz w:val="24"/>
          <w:szCs w:val="24"/>
        </w:rPr>
        <w:t>1. Вычисление молярной массы веществ по химическим формулам.2. Расчеты с использованием понятий «количество вещества», «</w:t>
      </w:r>
      <w:proofErr w:type="spellStart"/>
      <w:r w:rsidRPr="007E6AFC">
        <w:rPr>
          <w:rFonts w:ascii="Times New Roman" w:hAnsi="Times New Roman"/>
          <w:sz w:val="24"/>
          <w:szCs w:val="24"/>
        </w:rPr>
        <w:t>молярнаямасса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», «молярный объем газов », « </w:t>
      </w:r>
      <w:proofErr w:type="gramStart"/>
      <w:r w:rsidRPr="007E6AFC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Авогадро 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7E6AFC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7E6AFC">
        <w:rPr>
          <w:rFonts w:ascii="Times New Roman" w:hAnsi="Times New Roman"/>
          <w:sz w:val="24"/>
          <w:szCs w:val="24"/>
        </w:rPr>
        <w:t>озона</w:t>
      </w:r>
      <w:proofErr w:type="gramStart"/>
      <w:r w:rsidRPr="007E6AFC">
        <w:rPr>
          <w:rFonts w:ascii="Times New Roman" w:hAnsi="Times New Roman"/>
          <w:sz w:val="24"/>
          <w:szCs w:val="24"/>
        </w:rPr>
        <w:t>.О</w:t>
      </w:r>
      <w:proofErr w:type="gramEnd"/>
      <w:r w:rsidRPr="007E6AFC">
        <w:rPr>
          <w:rFonts w:ascii="Times New Roman" w:hAnsi="Times New Roman"/>
          <w:sz w:val="24"/>
          <w:szCs w:val="24"/>
        </w:rPr>
        <w:t>бразцы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белого и серого олова, белого и красного </w:t>
      </w:r>
      <w:proofErr w:type="spellStart"/>
      <w:r w:rsidRPr="007E6AFC">
        <w:rPr>
          <w:rFonts w:ascii="Times New Roman" w:hAnsi="Times New Roman"/>
          <w:sz w:val="24"/>
          <w:szCs w:val="24"/>
        </w:rPr>
        <w:t>фосфора.Некоторые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металлы и неметаллы количеством вещества 1 </w:t>
      </w:r>
      <w:proofErr w:type="spellStart"/>
      <w:r w:rsidRPr="007E6AFC">
        <w:rPr>
          <w:rFonts w:ascii="Times New Roman" w:hAnsi="Times New Roman"/>
          <w:sz w:val="24"/>
          <w:szCs w:val="24"/>
        </w:rPr>
        <w:t>моль.Модель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молярного объема газообразных веществ.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 xml:space="preserve">Т е </w:t>
      </w:r>
      <w:proofErr w:type="gramStart"/>
      <w:r w:rsidRPr="007E6AFC"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 w:rsidRPr="007E6AFC">
        <w:rPr>
          <w:rFonts w:ascii="Times New Roman" w:hAnsi="Times New Roman"/>
          <w:b/>
          <w:bCs/>
          <w:sz w:val="24"/>
          <w:szCs w:val="24"/>
        </w:rPr>
        <w:t xml:space="preserve"> а 3 . Соединения химических элементов (12 ч)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7E6AFC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аммиак.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Основания, их состав и названия. Растворимость оснований в воде. Таблица растворимости </w:t>
      </w:r>
      <w:proofErr w:type="spellStart"/>
      <w:r w:rsidRPr="007E6AFC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солей в воде. Представители щелочей: </w:t>
      </w:r>
      <w:proofErr w:type="spellStart"/>
      <w:r w:rsidRPr="007E6AFC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натрия, калия и кальция. Понятие о качественных реакциях. Индикаторы. Изменение окраски индикаторов в щелочной среде.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Кислоты, их состав и названия. Классификация кислот. </w:t>
      </w:r>
      <w:proofErr w:type="spellStart"/>
      <w:r w:rsidRPr="007E6AFC">
        <w:rPr>
          <w:rFonts w:ascii="Times New Roman" w:hAnsi="Times New Roman"/>
          <w:sz w:val="24"/>
          <w:szCs w:val="24"/>
        </w:rPr>
        <w:t>Представителикислот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: серная, соляная и азотная. Изменение окраски индикаторов </w:t>
      </w:r>
      <w:proofErr w:type="spellStart"/>
      <w:r w:rsidRPr="007E6AFC">
        <w:rPr>
          <w:rFonts w:ascii="Times New Roman" w:hAnsi="Times New Roman"/>
          <w:sz w:val="24"/>
          <w:szCs w:val="24"/>
        </w:rPr>
        <w:t>вкислотной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среде.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 Соли как производные кислот и оснований. Их состав и </w:t>
      </w:r>
      <w:proofErr w:type="spellStart"/>
      <w:r w:rsidRPr="007E6AFC">
        <w:rPr>
          <w:rFonts w:ascii="Times New Roman" w:hAnsi="Times New Roman"/>
          <w:sz w:val="24"/>
          <w:szCs w:val="24"/>
        </w:rPr>
        <w:t>названия</w:t>
      </w:r>
      <w:proofErr w:type="gramStart"/>
      <w:r w:rsidRPr="007E6AFC">
        <w:rPr>
          <w:rFonts w:ascii="Times New Roman" w:hAnsi="Times New Roman"/>
          <w:sz w:val="24"/>
          <w:szCs w:val="24"/>
        </w:rPr>
        <w:t>.Р</w:t>
      </w:r>
      <w:proofErr w:type="gramEnd"/>
      <w:r w:rsidRPr="007E6AFC">
        <w:rPr>
          <w:rFonts w:ascii="Times New Roman" w:hAnsi="Times New Roman"/>
          <w:sz w:val="24"/>
          <w:szCs w:val="24"/>
        </w:rPr>
        <w:t>астворимость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солей в воде. Представители солей: хлорид натрия, </w:t>
      </w:r>
      <w:proofErr w:type="spellStart"/>
      <w:r w:rsidRPr="007E6AFC">
        <w:rPr>
          <w:rFonts w:ascii="Times New Roman" w:hAnsi="Times New Roman"/>
          <w:sz w:val="24"/>
          <w:szCs w:val="24"/>
        </w:rPr>
        <w:t>карбонати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фосфат кальция.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 Аморфные и кристаллические вещества.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Межмолекулярные взаимодействия. Типы кристаллических решеток: </w:t>
      </w:r>
      <w:proofErr w:type="gramStart"/>
      <w:r w:rsidRPr="007E6AFC">
        <w:rPr>
          <w:rFonts w:ascii="Times New Roman" w:hAnsi="Times New Roman"/>
          <w:sz w:val="24"/>
          <w:szCs w:val="24"/>
        </w:rPr>
        <w:t>ионная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, атомная, молекулярная и металлическая. Зависимость свойств веществ от типов кристаллических решеток.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Вещества молекулярного и немолекулярного строения. Закон </w:t>
      </w:r>
      <w:proofErr w:type="spellStart"/>
      <w:r w:rsidRPr="007E6AFC">
        <w:rPr>
          <w:rFonts w:ascii="Times New Roman" w:hAnsi="Times New Roman"/>
          <w:sz w:val="24"/>
          <w:szCs w:val="24"/>
        </w:rPr>
        <w:t>постоянствасостава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для веществ молекулярного строения.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lastRenderedPageBreak/>
        <w:t>Расчетные задачи:</w:t>
      </w:r>
      <w:r w:rsidRPr="007E6AFC">
        <w:rPr>
          <w:rFonts w:ascii="Times New Roman" w:hAnsi="Times New Roman"/>
          <w:sz w:val="24"/>
          <w:szCs w:val="24"/>
        </w:rPr>
        <w:t xml:space="preserve">1. Расчет массовой и объемной долей компонентов смеси веществ.2. Вычисление массовой доли вещества в растворе по известной </w:t>
      </w:r>
      <w:proofErr w:type="spellStart"/>
      <w:r w:rsidRPr="007E6AFC">
        <w:rPr>
          <w:rFonts w:ascii="Times New Roman" w:hAnsi="Times New Roman"/>
          <w:sz w:val="24"/>
          <w:szCs w:val="24"/>
        </w:rPr>
        <w:t>массерастворенного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вещества и массе растворителя.3. </w:t>
      </w:r>
      <w:proofErr w:type="gramStart"/>
      <w:r w:rsidRPr="007E6AFC">
        <w:rPr>
          <w:rFonts w:ascii="Times New Roman" w:hAnsi="Times New Roman"/>
          <w:sz w:val="24"/>
          <w:szCs w:val="24"/>
        </w:rPr>
        <w:t xml:space="preserve">Вычисление массы растворяемого вещества и растворителя, </w:t>
      </w:r>
      <w:proofErr w:type="spellStart"/>
      <w:r w:rsidRPr="007E6AFC">
        <w:rPr>
          <w:rFonts w:ascii="Times New Roman" w:hAnsi="Times New Roman"/>
          <w:sz w:val="24"/>
          <w:szCs w:val="24"/>
        </w:rPr>
        <w:t>необходимыхдля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приготовления определенной массы раствора с известной массовой </w:t>
      </w:r>
      <w:proofErr w:type="spellStart"/>
      <w:r w:rsidRPr="007E6AFC">
        <w:rPr>
          <w:rFonts w:ascii="Times New Roman" w:hAnsi="Times New Roman"/>
          <w:sz w:val="24"/>
          <w:szCs w:val="24"/>
        </w:rPr>
        <w:t>долейрастворенного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вещества.</w:t>
      </w:r>
      <w:proofErr w:type="gramEnd"/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7E6AFC">
        <w:rPr>
          <w:rFonts w:ascii="Times New Roman" w:hAnsi="Times New Roman"/>
          <w:sz w:val="24"/>
          <w:szCs w:val="24"/>
        </w:rPr>
        <w:t xml:space="preserve">Образцы оксидов, кислот, оснований и </w:t>
      </w:r>
      <w:proofErr w:type="spellStart"/>
      <w:r w:rsidRPr="007E6AFC">
        <w:rPr>
          <w:rFonts w:ascii="Times New Roman" w:hAnsi="Times New Roman"/>
          <w:sz w:val="24"/>
          <w:szCs w:val="24"/>
        </w:rPr>
        <w:t>солей</w:t>
      </w:r>
      <w:proofErr w:type="gramStart"/>
      <w:r w:rsidRPr="007E6AFC">
        <w:rPr>
          <w:rFonts w:ascii="Times New Roman" w:hAnsi="Times New Roman"/>
          <w:sz w:val="24"/>
          <w:szCs w:val="24"/>
        </w:rPr>
        <w:t>.М</w:t>
      </w:r>
      <w:proofErr w:type="gramEnd"/>
      <w:r w:rsidRPr="007E6AFC">
        <w:rPr>
          <w:rFonts w:ascii="Times New Roman" w:hAnsi="Times New Roman"/>
          <w:sz w:val="24"/>
          <w:szCs w:val="24"/>
        </w:rPr>
        <w:t>одели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кристаллических решеток хлорида натрия, алмаза, </w:t>
      </w:r>
      <w:proofErr w:type="spellStart"/>
      <w:r w:rsidRPr="007E6AFC">
        <w:rPr>
          <w:rFonts w:ascii="Times New Roman" w:hAnsi="Times New Roman"/>
          <w:sz w:val="24"/>
          <w:szCs w:val="24"/>
        </w:rPr>
        <w:t>оксидауглерода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(IV</w:t>
      </w:r>
      <w:r w:rsidR="007E6AFC" w:rsidRPr="007E6AFC">
        <w:rPr>
          <w:rFonts w:ascii="Times New Roman" w:hAnsi="Times New Roman"/>
          <w:sz w:val="24"/>
          <w:szCs w:val="24"/>
        </w:rPr>
        <w:t>). Взрыв</w:t>
      </w:r>
      <w:r w:rsidRPr="007E6AFC">
        <w:rPr>
          <w:rFonts w:ascii="Times New Roman" w:hAnsi="Times New Roman"/>
          <w:sz w:val="24"/>
          <w:szCs w:val="24"/>
        </w:rPr>
        <w:t xml:space="preserve"> смеси водорода с </w:t>
      </w:r>
      <w:proofErr w:type="spellStart"/>
      <w:r w:rsidRPr="007E6AFC">
        <w:rPr>
          <w:rFonts w:ascii="Times New Roman" w:hAnsi="Times New Roman"/>
          <w:sz w:val="24"/>
          <w:szCs w:val="24"/>
        </w:rPr>
        <w:t>воздухом</w:t>
      </w:r>
      <w:proofErr w:type="gramStart"/>
      <w:r w:rsidRPr="007E6AFC">
        <w:rPr>
          <w:rFonts w:ascii="Times New Roman" w:hAnsi="Times New Roman"/>
          <w:sz w:val="24"/>
          <w:szCs w:val="24"/>
        </w:rPr>
        <w:t>.С</w:t>
      </w:r>
      <w:proofErr w:type="gramEnd"/>
      <w:r w:rsidRPr="007E6AFC">
        <w:rPr>
          <w:rFonts w:ascii="Times New Roman" w:hAnsi="Times New Roman"/>
          <w:sz w:val="24"/>
          <w:szCs w:val="24"/>
        </w:rPr>
        <w:t>пособы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разделения </w:t>
      </w:r>
      <w:proofErr w:type="spellStart"/>
      <w:r w:rsidRPr="007E6AFC">
        <w:rPr>
          <w:rFonts w:ascii="Times New Roman" w:hAnsi="Times New Roman"/>
          <w:sz w:val="24"/>
          <w:szCs w:val="24"/>
        </w:rPr>
        <w:t>смесей.Дистилляция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воды.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Лабораторные опыты:</w:t>
      </w:r>
      <w:r w:rsidRPr="007E6AFC">
        <w:rPr>
          <w:rFonts w:ascii="Times New Roman" w:hAnsi="Times New Roman"/>
          <w:sz w:val="24"/>
          <w:szCs w:val="24"/>
        </w:rPr>
        <w:t>1. Знакомство с образцами веществ разных классов.2. Разделение смесей.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Практикум №1 «Простейшие операции с веществом»: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 Практическая работа №3: «Анализ почвы и воды».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 Практическая работа №5: «Приготовление раствора сахара и расчѐт его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массовой доли в растворе».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>Тема 4. Изменения, происходящие с веществами (10 ч)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Явления, связанные с изменением состава вещества, - химические реакции. Признаки и условия протекания химических реакций. Понятие об экз</w:t>
      </w:r>
      <w:proofErr w:type="gramStart"/>
      <w:r w:rsidRPr="007E6AFC">
        <w:rPr>
          <w:rFonts w:ascii="Times New Roman" w:hAnsi="Times New Roman"/>
          <w:sz w:val="24"/>
          <w:szCs w:val="24"/>
        </w:rPr>
        <w:t>о-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Закон сохранения массы веществ. Химические уравнения. Значение индексов </w:t>
      </w:r>
      <w:proofErr w:type="spellStart"/>
      <w:r w:rsidRPr="007E6AFC">
        <w:rPr>
          <w:rFonts w:ascii="Times New Roman" w:hAnsi="Times New Roman"/>
          <w:sz w:val="24"/>
          <w:szCs w:val="24"/>
        </w:rPr>
        <w:t>икоэффициентов</w:t>
      </w:r>
      <w:proofErr w:type="spellEnd"/>
      <w:r w:rsidRPr="007E6AFC">
        <w:rPr>
          <w:rFonts w:ascii="Times New Roman" w:hAnsi="Times New Roman"/>
          <w:sz w:val="24"/>
          <w:szCs w:val="24"/>
        </w:rPr>
        <w:t>. Составление уравнений химических реакций.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</w:t>
      </w:r>
      <w:proofErr w:type="spellStart"/>
      <w:r w:rsidRPr="007E6AFC">
        <w:rPr>
          <w:rFonts w:ascii="Times New Roman" w:hAnsi="Times New Roman"/>
          <w:sz w:val="24"/>
          <w:szCs w:val="24"/>
        </w:rPr>
        <w:t>заданноймассовой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долей растворенного вещества или содержит определенную долю примесей.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Реакции разложения. Понятие о скорости химических реакций. Катализаторы. Ферменты.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Реакции соединения. Каталитические и некаталитические реакции. Обратимые и необратимые реакции.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Реакции замещения. Электрохимический ряд напряжений металлов, его использование для прогнозирования возможности протекания </w:t>
      </w:r>
      <w:proofErr w:type="spellStart"/>
      <w:r w:rsidRPr="007E6AFC">
        <w:rPr>
          <w:rFonts w:ascii="Times New Roman" w:hAnsi="Times New Roman"/>
          <w:sz w:val="24"/>
          <w:szCs w:val="24"/>
        </w:rPr>
        <w:t>реакциймежду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металлами и растворами кислот. Реакции вытеснения одних металлов из растворов их солей другими металлами. 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Реакции обмена. Реакции нейтрализации. Условия протекания реакций обмена в растворах до конца.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</w:t>
      </w:r>
      <w:proofErr w:type="spellStart"/>
      <w:r w:rsidRPr="007E6AFC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». Реакции замещения — взаимодействие воды </w:t>
      </w:r>
      <w:proofErr w:type="gramStart"/>
      <w:r w:rsidRPr="007E6AFC">
        <w:rPr>
          <w:rFonts w:ascii="Times New Roman" w:hAnsi="Times New Roman"/>
          <w:sz w:val="24"/>
          <w:szCs w:val="24"/>
        </w:rPr>
        <w:t>с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Расчетные задачи:</w:t>
      </w:r>
      <w:r w:rsidRPr="007E6AFC">
        <w:rPr>
          <w:rFonts w:ascii="Times New Roman" w:hAnsi="Times New Roman"/>
          <w:sz w:val="24"/>
          <w:szCs w:val="24"/>
        </w:rPr>
        <w:t xml:space="preserve">1. Вычисление по химическим уравнениям массы или количества </w:t>
      </w:r>
      <w:proofErr w:type="spellStart"/>
      <w:r w:rsidRPr="007E6AFC">
        <w:rPr>
          <w:rFonts w:ascii="Times New Roman" w:hAnsi="Times New Roman"/>
          <w:sz w:val="24"/>
          <w:szCs w:val="24"/>
        </w:rPr>
        <w:t>веществапо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известной массе или количеству вещества одного из вступающих </w:t>
      </w:r>
      <w:proofErr w:type="spellStart"/>
      <w:r w:rsidRPr="007E6AFC">
        <w:rPr>
          <w:rFonts w:ascii="Times New Roman" w:hAnsi="Times New Roman"/>
          <w:sz w:val="24"/>
          <w:szCs w:val="24"/>
        </w:rPr>
        <w:t>вреакцию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веществ или продуктов реакции.2. Вычисление массы (количества вещества, объема) продукта </w:t>
      </w:r>
      <w:r w:rsidR="007E6AFC" w:rsidRPr="007E6AFC">
        <w:rPr>
          <w:rFonts w:ascii="Times New Roman" w:hAnsi="Times New Roman"/>
          <w:sz w:val="24"/>
          <w:szCs w:val="24"/>
        </w:rPr>
        <w:t>реакции, если</w:t>
      </w:r>
      <w:r w:rsidRPr="007E6AFC">
        <w:rPr>
          <w:rFonts w:ascii="Times New Roman" w:hAnsi="Times New Roman"/>
          <w:sz w:val="24"/>
          <w:szCs w:val="24"/>
        </w:rPr>
        <w:t xml:space="preserve"> известна масса исходного вещества, содержащего </w:t>
      </w:r>
      <w:proofErr w:type="gramStart"/>
      <w:r w:rsidRPr="007E6AFC">
        <w:rPr>
          <w:rFonts w:ascii="Times New Roman" w:hAnsi="Times New Roman"/>
          <w:sz w:val="24"/>
          <w:szCs w:val="24"/>
        </w:rPr>
        <w:t>определенную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долюпримесей.3. Вычисление массы (количества вещества, объема) продукта </w:t>
      </w:r>
      <w:r w:rsidR="007E6AFC" w:rsidRPr="007E6AFC">
        <w:rPr>
          <w:rFonts w:ascii="Times New Roman" w:hAnsi="Times New Roman"/>
          <w:sz w:val="24"/>
          <w:szCs w:val="24"/>
        </w:rPr>
        <w:t>реакции, если</w:t>
      </w:r>
      <w:r w:rsidRPr="007E6AFC">
        <w:rPr>
          <w:rFonts w:ascii="Times New Roman" w:hAnsi="Times New Roman"/>
          <w:sz w:val="24"/>
          <w:szCs w:val="24"/>
        </w:rPr>
        <w:t xml:space="preserve"> известна масса раствора и массовая доля растворенного вещества.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7E6AFC">
        <w:rPr>
          <w:rFonts w:ascii="Times New Roman" w:hAnsi="Times New Roman"/>
          <w:sz w:val="24"/>
          <w:szCs w:val="24"/>
        </w:rPr>
        <w:t xml:space="preserve">Примеры физических явлений: а) плавление парафина; б) возгонка </w:t>
      </w:r>
      <w:proofErr w:type="spellStart"/>
      <w:r w:rsidR="007E6AFC" w:rsidRPr="007E6AFC">
        <w:rPr>
          <w:rFonts w:ascii="Times New Roman" w:hAnsi="Times New Roman"/>
          <w:sz w:val="24"/>
          <w:szCs w:val="24"/>
        </w:rPr>
        <w:t>йода</w:t>
      </w:r>
      <w:r w:rsidRPr="007E6AFC">
        <w:rPr>
          <w:rFonts w:ascii="Times New Roman" w:hAnsi="Times New Roman"/>
          <w:sz w:val="24"/>
          <w:szCs w:val="24"/>
        </w:rPr>
        <w:t>или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бензойной кислоты; в) растворение перманганата калия; г) </w:t>
      </w:r>
      <w:proofErr w:type="spellStart"/>
      <w:r w:rsidRPr="007E6AFC">
        <w:rPr>
          <w:rFonts w:ascii="Times New Roman" w:hAnsi="Times New Roman"/>
          <w:sz w:val="24"/>
          <w:szCs w:val="24"/>
        </w:rPr>
        <w:t>диффузиядушистых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</w:t>
      </w:r>
      <w:r w:rsidRPr="007E6AFC">
        <w:rPr>
          <w:rFonts w:ascii="Times New Roman" w:hAnsi="Times New Roman"/>
          <w:sz w:val="24"/>
          <w:szCs w:val="24"/>
        </w:rPr>
        <w:lastRenderedPageBreak/>
        <w:t xml:space="preserve">веществ с горящей лампочки </w:t>
      </w:r>
      <w:r w:rsidR="007E6AFC" w:rsidRPr="007E6AFC">
        <w:rPr>
          <w:rFonts w:ascii="Times New Roman" w:hAnsi="Times New Roman"/>
          <w:sz w:val="24"/>
          <w:szCs w:val="24"/>
        </w:rPr>
        <w:t xml:space="preserve">накаливания. </w:t>
      </w:r>
      <w:proofErr w:type="gramStart"/>
      <w:r w:rsidR="007E6AFC" w:rsidRPr="007E6AFC">
        <w:rPr>
          <w:rFonts w:ascii="Times New Roman" w:hAnsi="Times New Roman"/>
          <w:sz w:val="24"/>
          <w:szCs w:val="24"/>
        </w:rPr>
        <w:t>Примеры</w:t>
      </w:r>
      <w:r w:rsidRPr="007E6AFC">
        <w:rPr>
          <w:rFonts w:ascii="Times New Roman" w:hAnsi="Times New Roman"/>
          <w:sz w:val="24"/>
          <w:szCs w:val="24"/>
        </w:rPr>
        <w:t xml:space="preserve"> химических явлений: а) горение магния, фосфора; </w:t>
      </w:r>
      <w:r w:rsidR="007E6AFC" w:rsidRPr="007E6AFC">
        <w:rPr>
          <w:rFonts w:ascii="Times New Roman" w:hAnsi="Times New Roman"/>
          <w:sz w:val="24"/>
          <w:szCs w:val="24"/>
        </w:rPr>
        <w:t>б) взаимодействие</w:t>
      </w:r>
      <w:r w:rsidRPr="007E6AFC">
        <w:rPr>
          <w:rFonts w:ascii="Times New Roman" w:hAnsi="Times New Roman"/>
          <w:sz w:val="24"/>
          <w:szCs w:val="24"/>
        </w:rPr>
        <w:t xml:space="preserve"> соляной кислоты с мрамором или мелом; в) </w:t>
      </w:r>
      <w:proofErr w:type="spellStart"/>
      <w:r w:rsidRPr="007E6AFC">
        <w:rPr>
          <w:rFonts w:ascii="Times New Roman" w:hAnsi="Times New Roman"/>
          <w:sz w:val="24"/>
          <w:szCs w:val="24"/>
        </w:rPr>
        <w:t>получениегидроксида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меди (II); г) растворение полученного </w:t>
      </w:r>
      <w:proofErr w:type="spellStart"/>
      <w:r w:rsidRPr="007E6AFC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в </w:t>
      </w:r>
      <w:r w:rsidR="007E6AFC" w:rsidRPr="007E6AFC">
        <w:rPr>
          <w:rFonts w:ascii="Times New Roman" w:hAnsi="Times New Roman"/>
          <w:sz w:val="24"/>
          <w:szCs w:val="24"/>
        </w:rPr>
        <w:t>кислотах</w:t>
      </w:r>
      <w:r w:rsidRPr="007E6AFC">
        <w:rPr>
          <w:rFonts w:ascii="Times New Roman" w:hAnsi="Times New Roman"/>
          <w:sz w:val="24"/>
          <w:szCs w:val="24"/>
        </w:rPr>
        <w:t xml:space="preserve">) взаимодействие оксида меди (II) с серной кислотой при нагревании; е) </w:t>
      </w:r>
      <w:r w:rsidR="007E6AFC">
        <w:rPr>
          <w:rFonts w:ascii="Times New Roman" w:hAnsi="Times New Roman"/>
          <w:sz w:val="24"/>
          <w:szCs w:val="24"/>
        </w:rPr>
        <w:t>разложение перман</w:t>
      </w:r>
      <w:r w:rsidRPr="007E6AFC">
        <w:rPr>
          <w:rFonts w:ascii="Times New Roman" w:hAnsi="Times New Roman"/>
          <w:sz w:val="24"/>
          <w:szCs w:val="24"/>
        </w:rPr>
        <w:t xml:space="preserve">ганата калия; ж) взаимодействие разбавленных кислот </w:t>
      </w:r>
      <w:proofErr w:type="spellStart"/>
      <w:r w:rsidRPr="007E6AFC">
        <w:rPr>
          <w:rFonts w:ascii="Times New Roman" w:hAnsi="Times New Roman"/>
          <w:sz w:val="24"/>
          <w:szCs w:val="24"/>
        </w:rPr>
        <w:t>сметаллами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E6AFC">
        <w:rPr>
          <w:rFonts w:ascii="Times New Roman" w:hAnsi="Times New Roman"/>
          <w:sz w:val="24"/>
          <w:szCs w:val="24"/>
        </w:rPr>
        <w:t>з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) разложение </w:t>
      </w:r>
      <w:proofErr w:type="spellStart"/>
      <w:r w:rsidRPr="007E6AFC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водорода; и) электролиз воды.</w:t>
      </w:r>
      <w:proofErr w:type="gramEnd"/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7E6AFC">
        <w:rPr>
          <w:rFonts w:ascii="Times New Roman" w:hAnsi="Times New Roman"/>
          <w:sz w:val="24"/>
          <w:szCs w:val="24"/>
        </w:rPr>
        <w:t xml:space="preserve">3. Сравнение скорости испарения воды и спирта по исчезновению их </w:t>
      </w:r>
      <w:proofErr w:type="spellStart"/>
      <w:r w:rsidRPr="007E6AFC">
        <w:rPr>
          <w:rFonts w:ascii="Times New Roman" w:hAnsi="Times New Roman"/>
          <w:sz w:val="24"/>
          <w:szCs w:val="24"/>
        </w:rPr>
        <w:t>капельна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фильтровальной бумаге.4. Окисление меди в пламени спиртовки или горелки.5. Помутнение известковой воды от выдыхаемого углекислого газа.6. Получение углекислого газа взаимодействием соды и кислоты.7. Замещение меди в растворе хлорида меди (II) железом.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Тема 5 Практикум №1 «Простейшие операции с веществом» (5 ч)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 xml:space="preserve"> Практическая работа №1</w:t>
      </w:r>
      <w:r w:rsidRPr="007E6AF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E6AFC">
        <w:rPr>
          <w:rFonts w:ascii="Times New Roman" w:hAnsi="Times New Roman"/>
          <w:sz w:val="24"/>
          <w:szCs w:val="24"/>
        </w:rPr>
        <w:t>При</w:t>
      </w:r>
      <w:proofErr w:type="gramEnd"/>
      <w:r w:rsidRPr="007E6AFC">
        <w:rPr>
          <w:rFonts w:ascii="Times New Roman" w:hAnsi="Times New Roman"/>
          <w:sz w:val="24"/>
          <w:szCs w:val="24"/>
        </w:rPr>
        <w:t>ѐмы обращения с лабораторным оборудованием. Правила техники безопасности при работе в химической лаборатории»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Практическая работа №2</w:t>
      </w:r>
      <w:r w:rsidRPr="007E6AFC">
        <w:rPr>
          <w:rFonts w:ascii="Times New Roman" w:hAnsi="Times New Roman"/>
          <w:sz w:val="24"/>
          <w:szCs w:val="24"/>
        </w:rPr>
        <w:t xml:space="preserve"> «Наблюдение за </w:t>
      </w:r>
      <w:proofErr w:type="gramStart"/>
      <w:r w:rsidRPr="007E6AFC">
        <w:rPr>
          <w:rFonts w:ascii="Times New Roman" w:hAnsi="Times New Roman"/>
          <w:sz w:val="24"/>
          <w:szCs w:val="24"/>
        </w:rPr>
        <w:t>горящей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свечѐй».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Практическая работа №3</w:t>
      </w:r>
      <w:r w:rsidRPr="007E6AFC">
        <w:rPr>
          <w:rFonts w:ascii="Times New Roman" w:hAnsi="Times New Roman"/>
          <w:sz w:val="24"/>
          <w:szCs w:val="24"/>
        </w:rPr>
        <w:t xml:space="preserve"> «Анализ почвы и воды».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Практическая работа №4</w:t>
      </w:r>
      <w:r w:rsidRPr="007E6AFC">
        <w:rPr>
          <w:rFonts w:ascii="Times New Roman" w:hAnsi="Times New Roman"/>
          <w:sz w:val="24"/>
          <w:szCs w:val="24"/>
        </w:rPr>
        <w:t xml:space="preserve"> «Признаки химических реакций».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Практическая работа №5</w:t>
      </w:r>
      <w:r w:rsidRPr="007E6AFC">
        <w:rPr>
          <w:rFonts w:ascii="Times New Roman" w:hAnsi="Times New Roman"/>
          <w:sz w:val="24"/>
          <w:szCs w:val="24"/>
        </w:rPr>
        <w:t xml:space="preserve"> «Приготовление раствора сахара и расчѐтегомассовой доли в растворе».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 xml:space="preserve">Т е </w:t>
      </w:r>
      <w:proofErr w:type="gramStart"/>
      <w:r w:rsidRPr="007E6AFC"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 w:rsidRPr="007E6AFC">
        <w:rPr>
          <w:rFonts w:ascii="Times New Roman" w:hAnsi="Times New Roman"/>
          <w:b/>
          <w:bCs/>
          <w:sz w:val="24"/>
          <w:szCs w:val="24"/>
        </w:rPr>
        <w:t xml:space="preserve"> а 6   Растворение. Растворы. Свойства растворов электролитов (18 ч)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Понятие об электролитической ди</w:t>
      </w:r>
      <w:r w:rsidR="007E6AFC">
        <w:rPr>
          <w:rFonts w:ascii="Times New Roman" w:hAnsi="Times New Roman"/>
          <w:sz w:val="24"/>
          <w:szCs w:val="24"/>
        </w:rPr>
        <w:t xml:space="preserve">ссоциации. Электролиты и </w:t>
      </w:r>
      <w:proofErr w:type="spellStart"/>
      <w:r w:rsidR="007E6AFC">
        <w:rPr>
          <w:rFonts w:ascii="Times New Roman" w:hAnsi="Times New Roman"/>
          <w:sz w:val="24"/>
          <w:szCs w:val="24"/>
        </w:rPr>
        <w:t>неэлект</w:t>
      </w:r>
      <w:r w:rsidRPr="007E6AFC">
        <w:rPr>
          <w:rFonts w:ascii="Times New Roman" w:hAnsi="Times New Roman"/>
          <w:sz w:val="24"/>
          <w:szCs w:val="24"/>
        </w:rPr>
        <w:t>ролиты</w:t>
      </w:r>
      <w:proofErr w:type="gramStart"/>
      <w:r w:rsidRPr="007E6AFC">
        <w:rPr>
          <w:rFonts w:ascii="Times New Roman" w:hAnsi="Times New Roman"/>
          <w:sz w:val="24"/>
          <w:szCs w:val="24"/>
        </w:rPr>
        <w:t>.М</w:t>
      </w:r>
      <w:proofErr w:type="gramEnd"/>
      <w:r w:rsidRPr="007E6AFC">
        <w:rPr>
          <w:rFonts w:ascii="Times New Roman" w:hAnsi="Times New Roman"/>
          <w:sz w:val="24"/>
          <w:szCs w:val="24"/>
        </w:rPr>
        <w:t>еханизм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диссоциации элек</w:t>
      </w:r>
      <w:r w:rsidR="007E6AFC">
        <w:rPr>
          <w:rFonts w:ascii="Times New Roman" w:hAnsi="Times New Roman"/>
          <w:sz w:val="24"/>
          <w:szCs w:val="24"/>
        </w:rPr>
        <w:t>тролитов с различным типом хими</w:t>
      </w:r>
      <w:r w:rsidRPr="007E6AFC">
        <w:rPr>
          <w:rFonts w:ascii="Times New Roman" w:hAnsi="Times New Roman"/>
          <w:sz w:val="24"/>
          <w:szCs w:val="24"/>
        </w:rPr>
        <w:t>ческой связи. Степень электролитической диссоциации. Сильные и слабые электролиты.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Классификация ионов и их свойства.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</w:t>
      </w:r>
      <w:proofErr w:type="spellStart"/>
      <w:r w:rsidRPr="007E6AFC">
        <w:rPr>
          <w:rFonts w:ascii="Times New Roman" w:hAnsi="Times New Roman"/>
          <w:sz w:val="24"/>
          <w:szCs w:val="24"/>
        </w:rPr>
        <w:t>реакцийкислот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. Взаимодействие кислот с металлами. Электрохимический ряд напряжений металлов. Взаимодействие кислот с оксидами </w:t>
      </w:r>
      <w:proofErr w:type="spellStart"/>
      <w:r w:rsidRPr="007E6AFC">
        <w:rPr>
          <w:rFonts w:ascii="Times New Roman" w:hAnsi="Times New Roman"/>
          <w:sz w:val="24"/>
          <w:szCs w:val="24"/>
        </w:rPr>
        <w:t>металлов</w:t>
      </w:r>
      <w:proofErr w:type="gramStart"/>
      <w:r w:rsidRPr="007E6AFC">
        <w:rPr>
          <w:rFonts w:ascii="Times New Roman" w:hAnsi="Times New Roman"/>
          <w:sz w:val="24"/>
          <w:szCs w:val="24"/>
        </w:rPr>
        <w:t>.В</w:t>
      </w:r>
      <w:proofErr w:type="gramEnd"/>
      <w:r w:rsidRPr="007E6AFC">
        <w:rPr>
          <w:rFonts w:ascii="Times New Roman" w:hAnsi="Times New Roman"/>
          <w:sz w:val="24"/>
          <w:szCs w:val="24"/>
        </w:rPr>
        <w:t>заимодействие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кислот с основаниями — реакция нейтрализации. Взаимодействие кислот с солями. Использование таблицы </w:t>
      </w:r>
      <w:proofErr w:type="spellStart"/>
      <w:r w:rsidRPr="007E6AFC">
        <w:rPr>
          <w:rFonts w:ascii="Times New Roman" w:hAnsi="Times New Roman"/>
          <w:sz w:val="24"/>
          <w:szCs w:val="24"/>
        </w:rPr>
        <w:t>растворимостидля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характеристики химических свойств кислот.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 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</w:t>
      </w:r>
      <w:proofErr w:type="spellStart"/>
      <w:r w:rsidRPr="007E6AFC">
        <w:rPr>
          <w:rFonts w:ascii="Times New Roman" w:hAnsi="Times New Roman"/>
          <w:sz w:val="24"/>
          <w:szCs w:val="24"/>
        </w:rPr>
        <w:t>таблицырастворимости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для характеристики химических свойств оснований. Разложение нерастворимых оснований при нагревании.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Обобщение сведений об оксидах, их классификации и химических свойствах.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Генетические ряды металлов и неметаллов. Генетическая связь между классами неорганических веществ.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восстановитель, окисление и восстановление.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Реакц</w:t>
      </w:r>
      <w:proofErr w:type="gramStart"/>
      <w:r w:rsidRPr="007E6AFC">
        <w:rPr>
          <w:rFonts w:ascii="Times New Roman" w:hAnsi="Times New Roman"/>
          <w:sz w:val="24"/>
          <w:szCs w:val="24"/>
        </w:rPr>
        <w:t>ии ио</w:t>
      </w:r>
      <w:proofErr w:type="gramEnd"/>
      <w:r w:rsidRPr="007E6AFC">
        <w:rPr>
          <w:rFonts w:ascii="Times New Roman" w:hAnsi="Times New Roman"/>
          <w:sz w:val="24"/>
          <w:szCs w:val="24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lastRenderedPageBreak/>
        <w:t xml:space="preserve">Свойства простых веществ — металлов и неметаллов, кислот и солей в </w:t>
      </w:r>
      <w:proofErr w:type="spellStart"/>
      <w:r w:rsidRPr="007E6AFC">
        <w:rPr>
          <w:rFonts w:ascii="Times New Roman" w:hAnsi="Times New Roman"/>
          <w:sz w:val="24"/>
          <w:szCs w:val="24"/>
        </w:rPr>
        <w:t>светепредставлений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об окислительно-восстановительных процессах.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7E6AFC">
        <w:rPr>
          <w:rFonts w:ascii="Times New Roman" w:hAnsi="Times New Roman"/>
          <w:sz w:val="24"/>
          <w:szCs w:val="24"/>
        </w:rPr>
        <w:t xml:space="preserve">Испытание веществ и их растворов на </w:t>
      </w:r>
      <w:proofErr w:type="spellStart"/>
      <w:r w:rsidRPr="007E6AFC">
        <w:rPr>
          <w:rFonts w:ascii="Times New Roman" w:hAnsi="Times New Roman"/>
          <w:sz w:val="24"/>
          <w:szCs w:val="24"/>
        </w:rPr>
        <w:t>электропроводность</w:t>
      </w:r>
      <w:proofErr w:type="gramStart"/>
      <w:r w:rsidRPr="007E6AFC">
        <w:rPr>
          <w:rFonts w:ascii="Times New Roman" w:hAnsi="Times New Roman"/>
          <w:sz w:val="24"/>
          <w:szCs w:val="24"/>
        </w:rPr>
        <w:t>.Д</w:t>
      </w:r>
      <w:proofErr w:type="gramEnd"/>
      <w:r w:rsidRPr="007E6AFC">
        <w:rPr>
          <w:rFonts w:ascii="Times New Roman" w:hAnsi="Times New Roman"/>
          <w:sz w:val="24"/>
          <w:szCs w:val="24"/>
        </w:rPr>
        <w:t>вижение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окрашенных ионов в электрическом </w:t>
      </w:r>
      <w:r w:rsidR="007E6AFC" w:rsidRPr="007E6AFC">
        <w:rPr>
          <w:rFonts w:ascii="Times New Roman" w:hAnsi="Times New Roman"/>
          <w:sz w:val="24"/>
          <w:szCs w:val="24"/>
        </w:rPr>
        <w:t>поле. Зависимость</w:t>
      </w:r>
      <w:r w:rsidRPr="007E6AFC">
        <w:rPr>
          <w:rFonts w:ascii="Times New Roman" w:hAnsi="Times New Roman"/>
          <w:sz w:val="24"/>
          <w:szCs w:val="24"/>
        </w:rPr>
        <w:t xml:space="preserve"> электропроводности уксусной кислоты от </w:t>
      </w:r>
      <w:proofErr w:type="spellStart"/>
      <w:r w:rsidRPr="007E6AFC">
        <w:rPr>
          <w:rFonts w:ascii="Times New Roman" w:hAnsi="Times New Roman"/>
          <w:sz w:val="24"/>
          <w:szCs w:val="24"/>
        </w:rPr>
        <w:t>концентрации</w:t>
      </w:r>
      <w:proofErr w:type="gramStart"/>
      <w:r w:rsidRPr="007E6AFC">
        <w:rPr>
          <w:rFonts w:ascii="Times New Roman" w:hAnsi="Times New Roman"/>
          <w:sz w:val="24"/>
          <w:szCs w:val="24"/>
        </w:rPr>
        <w:t>.В</w:t>
      </w:r>
      <w:proofErr w:type="gramEnd"/>
      <w:r w:rsidRPr="007E6AFC">
        <w:rPr>
          <w:rFonts w:ascii="Times New Roman" w:hAnsi="Times New Roman"/>
          <w:sz w:val="24"/>
          <w:szCs w:val="24"/>
        </w:rPr>
        <w:t>заимодействие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цинка с серой, соляной кислотой, хлоридом меди (II</w:t>
      </w:r>
      <w:r w:rsidR="007E6AFC" w:rsidRPr="007E6AFC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7E6AFC" w:rsidRPr="007E6AFC">
        <w:rPr>
          <w:rFonts w:ascii="Times New Roman" w:hAnsi="Times New Roman"/>
          <w:sz w:val="24"/>
          <w:szCs w:val="24"/>
        </w:rPr>
        <w:t>Горение</w:t>
      </w:r>
      <w:r w:rsidRPr="007E6AFC">
        <w:rPr>
          <w:rFonts w:ascii="Times New Roman" w:hAnsi="Times New Roman"/>
          <w:sz w:val="24"/>
          <w:szCs w:val="24"/>
        </w:rPr>
        <w:t>магния</w:t>
      </w:r>
      <w:proofErr w:type="gramStart"/>
      <w:r w:rsidRPr="007E6AFC">
        <w:rPr>
          <w:rFonts w:ascii="Times New Roman" w:hAnsi="Times New Roman"/>
          <w:sz w:val="24"/>
          <w:szCs w:val="24"/>
        </w:rPr>
        <w:t>.В</w:t>
      </w:r>
      <w:proofErr w:type="gramEnd"/>
      <w:r w:rsidRPr="007E6AFC">
        <w:rPr>
          <w:rFonts w:ascii="Times New Roman" w:hAnsi="Times New Roman"/>
          <w:sz w:val="24"/>
          <w:szCs w:val="24"/>
        </w:rPr>
        <w:t>заимодействие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хлорной и сероводородной воды.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7E6AFC">
        <w:rPr>
          <w:rFonts w:ascii="Times New Roman" w:hAnsi="Times New Roman"/>
          <w:sz w:val="24"/>
          <w:szCs w:val="24"/>
        </w:rPr>
        <w:t>8. Реакции, характерные для растворов кислот (соляной или серной).9. Реакции, характерные для растворов щелочей (</w:t>
      </w:r>
      <w:proofErr w:type="spellStart"/>
      <w:r w:rsidRPr="007E6AFC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натрия </w:t>
      </w:r>
      <w:proofErr w:type="spellStart"/>
      <w:r w:rsidRPr="007E6AFC">
        <w:rPr>
          <w:rFonts w:ascii="Times New Roman" w:hAnsi="Times New Roman"/>
          <w:sz w:val="24"/>
          <w:szCs w:val="24"/>
        </w:rPr>
        <w:t>иликалия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).10. Получение и свойства нерастворимого основания, </w:t>
      </w:r>
      <w:proofErr w:type="spellStart"/>
      <w:r w:rsidR="007E6AFC" w:rsidRPr="007E6AFC">
        <w:rPr>
          <w:rFonts w:ascii="Times New Roman" w:hAnsi="Times New Roman"/>
          <w:sz w:val="24"/>
          <w:szCs w:val="24"/>
        </w:rPr>
        <w:t>например</w:t>
      </w:r>
      <w:proofErr w:type="gramStart"/>
      <w:r w:rsidR="007E6AFC" w:rsidRPr="007E6AFC">
        <w:rPr>
          <w:rFonts w:ascii="Times New Roman" w:hAnsi="Times New Roman"/>
          <w:sz w:val="24"/>
          <w:szCs w:val="24"/>
        </w:rPr>
        <w:t>,</w:t>
      </w:r>
      <w:r w:rsidRPr="007E6AFC">
        <w:rPr>
          <w:rFonts w:ascii="Times New Roman" w:hAnsi="Times New Roman"/>
          <w:sz w:val="24"/>
          <w:szCs w:val="24"/>
        </w:rPr>
        <w:t>г</w:t>
      </w:r>
      <w:proofErr w:type="gramEnd"/>
      <w:r w:rsidRPr="007E6AFC">
        <w:rPr>
          <w:rFonts w:ascii="Times New Roman" w:hAnsi="Times New Roman"/>
          <w:sz w:val="24"/>
          <w:szCs w:val="24"/>
        </w:rPr>
        <w:t>идроксидамеди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(II).11. </w:t>
      </w:r>
      <w:proofErr w:type="gramStart"/>
      <w:r w:rsidRPr="007E6AFC">
        <w:rPr>
          <w:rFonts w:ascii="Times New Roman" w:hAnsi="Times New Roman"/>
          <w:sz w:val="24"/>
          <w:szCs w:val="24"/>
        </w:rPr>
        <w:t>Реакции, характерные для растворов солей (например, для хлорида меди(II).12.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Реакции, характерные для основных оксидов (например, для </w:t>
      </w:r>
      <w:proofErr w:type="spellStart"/>
      <w:r w:rsidRPr="007E6AFC">
        <w:rPr>
          <w:rFonts w:ascii="Times New Roman" w:hAnsi="Times New Roman"/>
          <w:sz w:val="24"/>
          <w:szCs w:val="24"/>
        </w:rPr>
        <w:t>оксидакальция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).13. Реакции, характерные для кислотных оксидов (например, </w:t>
      </w:r>
      <w:proofErr w:type="spellStart"/>
      <w:r w:rsidRPr="007E6AFC">
        <w:rPr>
          <w:rFonts w:ascii="Times New Roman" w:hAnsi="Times New Roman"/>
          <w:sz w:val="24"/>
          <w:szCs w:val="24"/>
        </w:rPr>
        <w:t>дляуглекислого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газа).</w:t>
      </w:r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>Практикум № 2 «Свойства растворов электролитов» (2 ч</w:t>
      </w:r>
      <w:proofErr w:type="gramStart"/>
      <w:r w:rsidRPr="007E6AFC">
        <w:rPr>
          <w:rFonts w:ascii="Times New Roman" w:hAnsi="Times New Roman"/>
          <w:b/>
          <w:bCs/>
          <w:sz w:val="24"/>
          <w:szCs w:val="24"/>
        </w:rPr>
        <w:t>).</w:t>
      </w:r>
      <w:proofErr w:type="gramEnd"/>
    </w:p>
    <w:p w:rsidR="000C3BBC" w:rsidRPr="007E6AF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. </w:t>
      </w:r>
      <w:r w:rsidRPr="007E6AFC">
        <w:rPr>
          <w:rFonts w:ascii="Times New Roman" w:hAnsi="Times New Roman"/>
          <w:b/>
          <w:i/>
          <w:sz w:val="24"/>
          <w:szCs w:val="24"/>
        </w:rPr>
        <w:t>Практическая работа №6</w:t>
      </w:r>
      <w:r w:rsidRPr="007E6AFC">
        <w:rPr>
          <w:rFonts w:ascii="Times New Roman" w:hAnsi="Times New Roman"/>
          <w:sz w:val="24"/>
          <w:szCs w:val="24"/>
        </w:rPr>
        <w:t xml:space="preserve"> «Свойства кислот, оснований, оксидов, солей»</w:t>
      </w:r>
    </w:p>
    <w:p w:rsidR="000C3BBC" w:rsidRDefault="000C3BB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i/>
          <w:sz w:val="24"/>
          <w:szCs w:val="24"/>
        </w:rPr>
        <w:t>Практическая работа №7</w:t>
      </w:r>
      <w:r w:rsidRPr="007E6AFC">
        <w:rPr>
          <w:rFonts w:ascii="Times New Roman" w:hAnsi="Times New Roman"/>
          <w:sz w:val="24"/>
          <w:szCs w:val="24"/>
        </w:rPr>
        <w:t xml:space="preserve"> «Решение экспериментальных задач».</w:t>
      </w:r>
    </w:p>
    <w:p w:rsidR="007E6AFC" w:rsidRPr="007E6AFC" w:rsidRDefault="007E6AFC" w:rsidP="007E6AF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C3BBC" w:rsidRPr="007E6AFC" w:rsidRDefault="000C3BBC" w:rsidP="007E6AFC">
      <w:pPr>
        <w:tabs>
          <w:tab w:val="left" w:pos="9288"/>
        </w:tabs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7E6AFC" w:rsidRPr="007E6AF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E6AFC" w:rsidRPr="007E6AFC">
        <w:rPr>
          <w:rFonts w:ascii="Times New Roman" w:hAnsi="Times New Roman"/>
          <w:b/>
          <w:sz w:val="24"/>
          <w:szCs w:val="24"/>
        </w:rPr>
        <w:t xml:space="preserve"> 8</w:t>
      </w:r>
      <w:r w:rsidRPr="007E6AFC">
        <w:rPr>
          <w:rFonts w:ascii="Times New Roman" w:hAnsi="Times New Roman"/>
          <w:b/>
          <w:sz w:val="24"/>
          <w:szCs w:val="24"/>
        </w:rPr>
        <w:t xml:space="preserve"> КЛАССА</w:t>
      </w:r>
      <w:r w:rsidRPr="007E6AFC">
        <w:rPr>
          <w:rFonts w:ascii="Times New Roman" w:hAnsi="Times New Roman"/>
          <w:color w:val="FFFFFF"/>
          <w:sz w:val="24"/>
          <w:szCs w:val="24"/>
        </w:rPr>
        <w:t xml:space="preserve">  ОВНПОДГОТОВКИ ВЫУСКНИКОВ</w:t>
      </w:r>
    </w:p>
    <w:p w:rsidR="000C3BBC" w:rsidRPr="007E6AFC" w:rsidRDefault="000C3BBC" w:rsidP="007E6AFC">
      <w:pPr>
        <w:pStyle w:val="a7"/>
        <w:spacing w:before="240" w:line="240" w:lineRule="atLeast"/>
        <w:ind w:firstLine="142"/>
        <w:contextualSpacing/>
        <w:rPr>
          <w:color w:val="000000"/>
          <w:sz w:val="24"/>
          <w:szCs w:val="24"/>
        </w:rPr>
      </w:pPr>
      <w:r w:rsidRPr="007E6AFC">
        <w:rPr>
          <w:b/>
          <w:bCs/>
          <w:i/>
          <w:iCs/>
          <w:color w:val="000000"/>
          <w:sz w:val="24"/>
          <w:szCs w:val="24"/>
        </w:rPr>
        <w:t xml:space="preserve">В результате изучения химии </w:t>
      </w:r>
      <w:proofErr w:type="gramStart"/>
      <w:r w:rsidR="007E6AFC" w:rsidRPr="007E6AFC">
        <w:rPr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="007E6AFC" w:rsidRPr="007E6AFC">
        <w:rPr>
          <w:b/>
          <w:bCs/>
          <w:i/>
          <w:iCs/>
          <w:color w:val="000000"/>
          <w:sz w:val="24"/>
          <w:szCs w:val="24"/>
        </w:rPr>
        <w:t xml:space="preserve"> должен</w:t>
      </w:r>
    </w:p>
    <w:p w:rsidR="000C3BBC" w:rsidRPr="007E6AFC" w:rsidRDefault="000C3BBC" w:rsidP="007E6AFC">
      <w:pPr>
        <w:pStyle w:val="a7"/>
        <w:spacing w:before="120" w:line="240" w:lineRule="atLeast"/>
        <w:contextualSpacing/>
        <w:rPr>
          <w:color w:val="000000"/>
          <w:sz w:val="24"/>
          <w:szCs w:val="24"/>
        </w:rPr>
      </w:pPr>
      <w:r w:rsidRPr="007E6AFC">
        <w:rPr>
          <w:b/>
          <w:color w:val="000000"/>
          <w:sz w:val="24"/>
          <w:szCs w:val="24"/>
          <w:u w:val="single"/>
        </w:rPr>
        <w:t>знать/понимать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6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 </w:t>
      </w:r>
      <w:r w:rsidRPr="007E6AFC">
        <w:rPr>
          <w:b/>
          <w:i/>
          <w:color w:val="000000"/>
          <w:sz w:val="24"/>
          <w:szCs w:val="24"/>
        </w:rPr>
        <w:t>химическую символику</w:t>
      </w:r>
      <w:r w:rsidRPr="007E6AFC">
        <w:rPr>
          <w:color w:val="000000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6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  </w:t>
      </w:r>
      <w:proofErr w:type="gramStart"/>
      <w:r w:rsidRPr="007E6AFC">
        <w:rPr>
          <w:b/>
          <w:i/>
          <w:color w:val="000000"/>
          <w:sz w:val="24"/>
          <w:szCs w:val="24"/>
        </w:rPr>
        <w:t>важнейшие химические понятия</w:t>
      </w:r>
      <w:r w:rsidRPr="007E6AFC">
        <w:rPr>
          <w:color w:val="000000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7E6AFC">
        <w:rPr>
          <w:color w:val="000000"/>
          <w:sz w:val="24"/>
          <w:szCs w:val="24"/>
        </w:rPr>
        <w:t>неэлектролит</w:t>
      </w:r>
      <w:proofErr w:type="spellEnd"/>
      <w:r w:rsidRPr="007E6AFC">
        <w:rPr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C3BBC" w:rsidRPr="007E6AFC" w:rsidRDefault="000C3BBC" w:rsidP="007E6AFC">
      <w:pPr>
        <w:pStyle w:val="a7"/>
        <w:widowControl w:val="0"/>
        <w:tabs>
          <w:tab w:val="num" w:pos="567"/>
        </w:tabs>
        <w:spacing w:before="60" w:after="0" w:line="240" w:lineRule="atLeast"/>
        <w:ind w:left="567" w:hanging="567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 </w:t>
      </w:r>
      <w:r w:rsidRPr="007E6AFC">
        <w:rPr>
          <w:b/>
          <w:i/>
          <w:color w:val="000000"/>
          <w:sz w:val="24"/>
          <w:szCs w:val="24"/>
        </w:rPr>
        <w:t>основные законы химии</w:t>
      </w:r>
      <w:r w:rsidRPr="007E6AFC">
        <w:rPr>
          <w:color w:val="000000"/>
          <w:sz w:val="24"/>
          <w:szCs w:val="24"/>
        </w:rPr>
        <w:t>: сохранения массы веществ, постоянства состава, периодический закон;</w:t>
      </w:r>
    </w:p>
    <w:p w:rsidR="000C3BBC" w:rsidRPr="007E6AFC" w:rsidRDefault="000C3BBC" w:rsidP="007E6AFC">
      <w:pPr>
        <w:pStyle w:val="a7"/>
        <w:spacing w:before="240" w:line="240" w:lineRule="atLeast"/>
        <w:ind w:firstLine="567"/>
        <w:contextualSpacing/>
        <w:rPr>
          <w:color w:val="000000"/>
          <w:sz w:val="24"/>
          <w:szCs w:val="24"/>
        </w:rPr>
      </w:pPr>
      <w:r w:rsidRPr="007E6AFC">
        <w:rPr>
          <w:b/>
          <w:bCs/>
          <w:color w:val="000000"/>
          <w:sz w:val="24"/>
          <w:szCs w:val="24"/>
          <w:u w:val="single"/>
        </w:rPr>
        <w:t>уметь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6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 </w:t>
      </w:r>
      <w:r w:rsidRPr="007E6AFC">
        <w:rPr>
          <w:b/>
          <w:i/>
          <w:color w:val="000000"/>
          <w:sz w:val="24"/>
          <w:szCs w:val="24"/>
        </w:rPr>
        <w:t>называть:</w:t>
      </w:r>
      <w:r w:rsidRPr="007E6AFC">
        <w:rPr>
          <w:color w:val="000000"/>
          <w:sz w:val="24"/>
          <w:szCs w:val="24"/>
        </w:rPr>
        <w:t xml:space="preserve"> химические элементы, соединения изученных классов;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4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  </w:t>
      </w:r>
      <w:r w:rsidRPr="007E6AFC">
        <w:rPr>
          <w:b/>
          <w:i/>
          <w:color w:val="000000"/>
          <w:sz w:val="24"/>
          <w:szCs w:val="24"/>
        </w:rPr>
        <w:t>объяснять:</w:t>
      </w:r>
      <w:r w:rsidRPr="007E6AFC">
        <w:rPr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4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 </w:t>
      </w:r>
      <w:r w:rsidRPr="007E6AFC">
        <w:rPr>
          <w:b/>
          <w:i/>
          <w:color w:val="000000"/>
          <w:sz w:val="24"/>
          <w:szCs w:val="24"/>
        </w:rPr>
        <w:t>характеризовать:</w:t>
      </w:r>
      <w:r w:rsidRPr="007E6AFC">
        <w:rPr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C3BBC" w:rsidRPr="007E6AFC" w:rsidRDefault="000C3BBC" w:rsidP="007E6AFC">
      <w:pPr>
        <w:pStyle w:val="a7"/>
        <w:widowControl w:val="0"/>
        <w:spacing w:before="40" w:after="0" w:line="240" w:lineRule="atLeast"/>
        <w:ind w:hanging="567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 </w:t>
      </w:r>
      <w:r w:rsidRPr="007E6AFC">
        <w:rPr>
          <w:b/>
          <w:i/>
          <w:color w:val="000000"/>
          <w:sz w:val="24"/>
          <w:szCs w:val="24"/>
        </w:rPr>
        <w:t>определять:</w:t>
      </w:r>
      <w:r w:rsidRPr="007E6AFC">
        <w:rPr>
          <w:color w:val="000000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4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 </w:t>
      </w:r>
      <w:r w:rsidRPr="007E6AFC">
        <w:rPr>
          <w:b/>
          <w:i/>
          <w:color w:val="000000"/>
          <w:sz w:val="24"/>
          <w:szCs w:val="24"/>
        </w:rPr>
        <w:t>составлять</w:t>
      </w:r>
      <w:r w:rsidRPr="007E6AFC">
        <w:rPr>
          <w:i/>
          <w:color w:val="000000"/>
          <w:sz w:val="24"/>
          <w:szCs w:val="24"/>
        </w:rPr>
        <w:t>:</w:t>
      </w:r>
      <w:r w:rsidRPr="007E6AFC">
        <w:rPr>
          <w:color w:val="000000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4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 </w:t>
      </w:r>
      <w:proofErr w:type="spellStart"/>
      <w:r w:rsidRPr="007E6AFC">
        <w:rPr>
          <w:b/>
          <w:i/>
          <w:color w:val="000000"/>
          <w:sz w:val="24"/>
          <w:szCs w:val="24"/>
        </w:rPr>
        <w:t>обращаться</w:t>
      </w:r>
      <w:r w:rsidRPr="007E6AFC">
        <w:rPr>
          <w:color w:val="000000"/>
          <w:sz w:val="24"/>
          <w:szCs w:val="24"/>
        </w:rPr>
        <w:t>с</w:t>
      </w:r>
      <w:proofErr w:type="spellEnd"/>
      <w:r w:rsidRPr="007E6AFC">
        <w:rPr>
          <w:color w:val="000000"/>
          <w:sz w:val="24"/>
          <w:szCs w:val="24"/>
        </w:rPr>
        <w:t xml:space="preserve"> химической посудой и лабораторным оборудованием;</w:t>
      </w:r>
    </w:p>
    <w:p w:rsidR="000C3BBC" w:rsidRPr="007E6AFC" w:rsidRDefault="000C3BBC" w:rsidP="007E6AFC">
      <w:pPr>
        <w:pStyle w:val="a7"/>
        <w:widowControl w:val="0"/>
        <w:tabs>
          <w:tab w:val="num" w:pos="0"/>
        </w:tabs>
        <w:spacing w:before="4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  </w:t>
      </w:r>
      <w:r w:rsidRPr="007E6AFC">
        <w:rPr>
          <w:b/>
          <w:i/>
          <w:color w:val="000000"/>
          <w:sz w:val="24"/>
          <w:szCs w:val="24"/>
        </w:rPr>
        <w:t>распознавать опытным путем:</w:t>
      </w:r>
      <w:r w:rsidRPr="007E6AFC">
        <w:rPr>
          <w:color w:val="000000"/>
          <w:sz w:val="24"/>
          <w:szCs w:val="24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7E6AFC">
        <w:rPr>
          <w:color w:val="000000"/>
          <w:sz w:val="24"/>
          <w:szCs w:val="24"/>
        </w:rPr>
        <w:t>т-</w:t>
      </w:r>
      <w:proofErr w:type="gramEnd"/>
      <w:r w:rsidRPr="007E6AFC">
        <w:rPr>
          <w:color w:val="000000"/>
          <w:sz w:val="24"/>
          <w:szCs w:val="24"/>
        </w:rPr>
        <w:t xml:space="preserve">, </w:t>
      </w:r>
      <w:proofErr w:type="spellStart"/>
      <w:r w:rsidRPr="007E6AFC">
        <w:rPr>
          <w:color w:val="000000"/>
          <w:sz w:val="24"/>
          <w:szCs w:val="24"/>
        </w:rPr>
        <w:t>карбонат-ионы</w:t>
      </w:r>
      <w:proofErr w:type="spellEnd"/>
      <w:r w:rsidRPr="007E6AFC">
        <w:rPr>
          <w:color w:val="000000"/>
          <w:sz w:val="24"/>
          <w:szCs w:val="24"/>
        </w:rPr>
        <w:t>;</w:t>
      </w:r>
    </w:p>
    <w:p w:rsidR="000C3BBC" w:rsidRPr="007E6AFC" w:rsidRDefault="000C3BBC" w:rsidP="007E6AFC">
      <w:pPr>
        <w:pStyle w:val="a7"/>
        <w:widowControl w:val="0"/>
        <w:tabs>
          <w:tab w:val="num" w:pos="567"/>
        </w:tabs>
        <w:spacing w:before="40" w:after="0" w:line="240" w:lineRule="atLeast"/>
        <w:contextualSpacing/>
        <w:rPr>
          <w:color w:val="000000"/>
          <w:sz w:val="24"/>
          <w:szCs w:val="24"/>
        </w:rPr>
      </w:pPr>
      <w:r w:rsidRPr="007E6AFC">
        <w:rPr>
          <w:color w:val="000000"/>
          <w:sz w:val="24"/>
          <w:szCs w:val="24"/>
        </w:rPr>
        <w:t xml:space="preserve">             </w:t>
      </w:r>
      <w:r w:rsidRPr="007E6AFC">
        <w:rPr>
          <w:b/>
          <w:i/>
          <w:color w:val="000000"/>
          <w:sz w:val="24"/>
          <w:szCs w:val="24"/>
        </w:rPr>
        <w:t>вычислять:</w:t>
      </w:r>
      <w:r w:rsidRPr="007E6AFC">
        <w:rPr>
          <w:color w:val="000000"/>
          <w:sz w:val="24"/>
          <w:szCs w:val="24"/>
        </w:rPr>
        <w:t xml:space="preserve"> массовую долю химического элемента по формуле соединения; </w:t>
      </w:r>
      <w:r w:rsidRPr="007E6AFC">
        <w:rPr>
          <w:color w:val="000000"/>
          <w:sz w:val="24"/>
          <w:szCs w:val="24"/>
        </w:rPr>
        <w:lastRenderedPageBreak/>
        <w:t>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C3BBC" w:rsidRPr="007E6AFC" w:rsidRDefault="000C3BBC" w:rsidP="007E6AF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BBC" w:rsidRPr="007E6AFC" w:rsidRDefault="000C3BBC" w:rsidP="007E6AF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BBC" w:rsidRPr="007E6AFC" w:rsidRDefault="000C3BBC" w:rsidP="007E6AF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BBC" w:rsidRPr="007E6AFC" w:rsidRDefault="000C3BBC" w:rsidP="007E6AF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9 КЛАСС (2 ч в неделю, всего 68ч</w:t>
      </w:r>
      <w:r w:rsidRPr="007E6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>Введение.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 xml:space="preserve">Общая характеристика </w:t>
      </w:r>
      <w:r w:rsidRPr="007E6AFC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химических элементов и химических реакций. </w:t>
      </w:r>
      <w:r w:rsidRPr="007E6AFC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Периодический закон и Периодическая система </w:t>
      </w:r>
      <w:r w:rsidRPr="007E6AFC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 xml:space="preserve">химических элементов 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Д. И. Менделеева (10 ч)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809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Характеристика элемента по его положению в Периоди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softHyphen/>
      </w:r>
      <w:r w:rsidRPr="007E6AFC">
        <w:rPr>
          <w:rFonts w:ascii="Times New Roman" w:hAnsi="Times New Roman"/>
          <w:bCs/>
          <w:color w:val="000000"/>
          <w:spacing w:val="4"/>
          <w:sz w:val="24"/>
          <w:szCs w:val="24"/>
        </w:rPr>
        <w:t>ческой системе химических элементов Д. И. Менделеева. Свой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ства оксидов, кислот, оснований и солей в свете теории электро</w:t>
      </w:r>
      <w:r w:rsidRPr="007E6AFC">
        <w:rPr>
          <w:rFonts w:ascii="Times New Roman" w:hAnsi="Times New Roman"/>
          <w:bCs/>
          <w:color w:val="000000"/>
          <w:spacing w:val="6"/>
          <w:sz w:val="24"/>
          <w:szCs w:val="24"/>
        </w:rPr>
        <w:t>литической диссоциации и окисления-восстановления.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1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Понятие о переходных элементах. Амфотерность. Генетиче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ский ряд переходного элемента.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10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6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Cs/>
          <w:color w:val="000000"/>
          <w:spacing w:val="4"/>
          <w:sz w:val="24"/>
          <w:szCs w:val="24"/>
        </w:rPr>
        <w:t>Химическая организация живой и неживой природы. Химический состав ядра, мантии и земной коры. Химические элементы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в клетках живых организмов. Макро- и микроэлементы.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6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Cs/>
          <w:color w:val="000000"/>
          <w:spacing w:val="4"/>
          <w:sz w:val="24"/>
          <w:szCs w:val="24"/>
        </w:rPr>
        <w:t>Обобщение сведений о химических реакциях. Классификация химических реакций по различным признакам: «число и состав</w:t>
      </w:r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реагирующих и образующихся веществ», «тепловой эффект», «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направление», «изменение степеней окисления элементов, обра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зующих реагирующие вещества», «фаза», «использование катализа</w:t>
      </w:r>
      <w:r w:rsidRPr="007E6AFC">
        <w:rPr>
          <w:rFonts w:ascii="Times New Roman" w:hAnsi="Times New Roman"/>
          <w:bCs/>
          <w:color w:val="000000"/>
          <w:spacing w:val="-9"/>
          <w:sz w:val="24"/>
          <w:szCs w:val="24"/>
        </w:rPr>
        <w:t>тора».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8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Cs/>
          <w:color w:val="000000"/>
          <w:spacing w:val="5"/>
          <w:sz w:val="24"/>
          <w:szCs w:val="24"/>
        </w:rPr>
        <w:t>Понятие о скорости химической реакции. Факторы, влияющие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 скорость химических реакций. Катализаторы и катализ. Инг</w:t>
      </w:r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>ибиторы. Антиоксиданты.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5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E6AF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Демонстрации</w:t>
      </w:r>
      <w:proofErr w:type="gramStart"/>
      <w:r w:rsidRPr="007E6AF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.</w:t>
      </w:r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>Р</w:t>
      </w:r>
      <w:proofErr w:type="gramEnd"/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>азличные</w:t>
      </w:r>
      <w:proofErr w:type="spellEnd"/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формы таблицы Д. И. Менделеева. </w:t>
      </w:r>
      <w:r w:rsidRPr="007E6AFC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Модели атомов элементов 1 – 3-го периодов. Модель строения 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и много шара (поперечный разрез). Зависимость скорости химиче</w:t>
      </w:r>
      <w:r w:rsidRPr="007E6AFC">
        <w:rPr>
          <w:rFonts w:ascii="Times New Roman" w:hAnsi="Times New Roman"/>
          <w:bCs/>
          <w:color w:val="000000"/>
          <w:spacing w:val="4"/>
          <w:sz w:val="24"/>
          <w:szCs w:val="24"/>
        </w:rPr>
        <w:t>ской реакции от природы реагирующих веществ. Зависимость с</w:t>
      </w:r>
      <w:r w:rsidRPr="007E6AFC">
        <w:rPr>
          <w:rFonts w:ascii="Times New Roman" w:hAnsi="Times New Roman"/>
          <w:bCs/>
          <w:color w:val="000000"/>
          <w:spacing w:val="8"/>
          <w:sz w:val="24"/>
          <w:szCs w:val="24"/>
        </w:rPr>
        <w:t>корости химической реакции от концентрации реагирующих веществ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. Зависимость скорости химической реакции от площади со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прикосновения реагирующих веществ («кипящий слой»). Зависимость 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скорости химической реакции от температуры реагиру</w:t>
      </w:r>
      <w:r w:rsidRPr="007E6AFC">
        <w:rPr>
          <w:rFonts w:ascii="Times New Roman" w:hAnsi="Times New Roman"/>
          <w:bCs/>
          <w:color w:val="000000"/>
          <w:spacing w:val="5"/>
          <w:sz w:val="24"/>
          <w:szCs w:val="24"/>
        </w:rPr>
        <w:t>ющих веществ. Гомогенный и гетерогенный катализы. Фер</w:t>
      </w:r>
      <w:r w:rsidRPr="007E6AFC">
        <w:rPr>
          <w:rFonts w:ascii="Times New Roman" w:hAnsi="Times New Roman"/>
          <w:bCs/>
          <w:color w:val="000000"/>
          <w:spacing w:val="5"/>
          <w:sz w:val="24"/>
          <w:szCs w:val="24"/>
        </w:rPr>
        <w:softHyphen/>
        <w:t>ментативный катализ. Ингибирование.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5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6AFC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Лабораторные опыты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1. Получение </w:t>
      </w:r>
      <w:proofErr w:type="spellStart"/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гидроксида</w:t>
      </w:r>
      <w:proofErr w:type="spellEnd"/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цинка и иссле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>дование его свойств. 2. Моделирование построения Периоди</w:t>
      </w:r>
      <w:r w:rsidRPr="007E6AFC">
        <w:rPr>
          <w:rFonts w:ascii="Times New Roman" w:hAnsi="Times New Roman"/>
          <w:bCs/>
          <w:color w:val="000000"/>
          <w:spacing w:val="22"/>
          <w:sz w:val="24"/>
          <w:szCs w:val="24"/>
        </w:rPr>
        <w:t>ч</w:t>
      </w:r>
      <w:r w:rsidRPr="007E6AFC">
        <w:rPr>
          <w:rFonts w:ascii="Times New Roman" w:hAnsi="Times New Roman"/>
          <w:bCs/>
          <w:color w:val="000000"/>
          <w:sz w:val="24"/>
          <w:szCs w:val="24"/>
        </w:rPr>
        <w:t>ес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>кой системы химических элементов Д. И. Менделеева. 3. За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мещение железом меди в растворе сульфата меди (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II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). 4. Зависи</w:t>
      </w:r>
      <w:r w:rsidRPr="007E6AFC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мость скорости химической реакции от природы реагирующих 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веществ на примере взаимодействия кислот с металлами. 5. Зависи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мость скорости химической реакции от концентрации реаги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 w:rsidRPr="007E6AFC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рующих веществ на примере взаимодействия цинка с соляной 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>кислотой различной концентрации. 6. Зависимость скорости хи</w:t>
      </w:r>
      <w:r w:rsidRPr="007E6AFC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мической реакции от площади соприкосновения реагирующих </w:t>
      </w:r>
      <w:r w:rsidRPr="007E6AFC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веществ.7. Моделирование «кипящего слоя». 8. Зависимость 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скорости химической реакции от температуры реагирующих веществ на примере взаимодействия оксида меди (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II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) с раствором </w:t>
      </w:r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серной кислоты различной температуры. 9. Разложение </w:t>
      </w:r>
      <w:proofErr w:type="spellStart"/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>пероксида</w:t>
      </w:r>
      <w:proofErr w:type="spellEnd"/>
      <w:r w:rsidRPr="007E6AFC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>водорода с помощью оксида марганца (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  <w:lang w:val="en-US"/>
        </w:rPr>
        <w:t>IV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>) и каталазы. 10. Обна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ружение каталазы в некоторых пищевых продуктах. 11. Ингибирование </w:t>
      </w:r>
      <w:r w:rsidRPr="007E6AFC">
        <w:rPr>
          <w:rFonts w:ascii="Times New Roman" w:hAnsi="Times New Roman"/>
          <w:bCs/>
          <w:color w:val="000000"/>
          <w:spacing w:val="4"/>
          <w:sz w:val="24"/>
          <w:szCs w:val="24"/>
        </w:rPr>
        <w:t>взаимодействия кислот с металлами уротропином.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Тема 1. Металлы </w:t>
      </w:r>
      <w:r w:rsidRPr="007E6AF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(14 ч)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78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Хими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 xml:space="preserve">ческие свойства металлов как восстановителей, а также в свете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4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Общая характеристика щелочных металлов</w:t>
      </w:r>
      <w:r w:rsidRPr="007E6AFC">
        <w:rPr>
          <w:rFonts w:ascii="Times New Roman" w:hAnsi="Times New Roman"/>
          <w:bCs/>
          <w:color w:val="000000"/>
          <w:spacing w:val="10"/>
          <w:sz w:val="24"/>
          <w:szCs w:val="24"/>
        </w:rPr>
        <w:t xml:space="preserve">. </w:t>
      </w:r>
      <w:r w:rsidRPr="007E6AFC">
        <w:rPr>
          <w:rFonts w:ascii="Times New Roman" w:hAnsi="Times New Roman"/>
          <w:color w:val="000000"/>
          <w:spacing w:val="10"/>
          <w:sz w:val="24"/>
          <w:szCs w:val="24"/>
        </w:rPr>
        <w:t xml:space="preserve">Металлы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природе. Общие способы их получения. Строение атомов. Щелочные металлы — простые вещества. Важнейшие соединения щелочных металлов — оксиды,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гидроксиды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Калийные удобрения.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0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Общая характеристика элементов главной подгруппы </w:t>
      </w:r>
      <w:r w:rsidRPr="007E6AF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II</w:t>
      </w:r>
      <w:r w:rsidRPr="007E6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группы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Строение атомов. Щелочноземельные металлы —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простые вещества. Важнейшие соединения щелочноземельных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металлов — оксиды,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гидроксиды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и соли (хлориды, карбонаты,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нитраты, сульфаты, фосфаты), их свойства и применение в на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родном хозяйстве.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7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Алюминий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 </w:t>
      </w:r>
      <w:proofErr w:type="gramStart"/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 xml:space="preserve">Строение атома, физические и химические </w:t>
      </w:r>
      <w:proofErr w:type="spellStart"/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свойства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на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простого вещества.</w:t>
      </w:r>
      <w:proofErr w:type="gram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Соединения алюминия — оксид и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гид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роксид</w:t>
      </w:r>
      <w:proofErr w:type="spellEnd"/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, их </w:t>
      </w:r>
      <w:proofErr w:type="spellStart"/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амфотерный</w:t>
      </w:r>
      <w:proofErr w:type="spellEnd"/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 характер. Важнейшие соли алюминия. Применение алюминия и его соединений.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4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Железо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Строение атома, физические и химические свойства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простого вещества. Генетические ряды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2+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3+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 xml:space="preserve">. Важнейшие </w:t>
      </w:r>
      <w:r w:rsidRPr="007E6AFC">
        <w:rPr>
          <w:rFonts w:ascii="Times New Roman" w:hAnsi="Times New Roman"/>
          <w:color w:val="000000"/>
          <w:spacing w:val="10"/>
          <w:sz w:val="24"/>
          <w:szCs w:val="24"/>
        </w:rPr>
        <w:t xml:space="preserve">соли железа. Значение железа и его соединений для природы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и народного хозяйства.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AFC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Демонстрации</w:t>
      </w:r>
      <w:proofErr w:type="gramStart"/>
      <w:r w:rsidRPr="007E6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proofErr w:type="gramEnd"/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бразцы</w:t>
      </w:r>
      <w:proofErr w:type="spellEnd"/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 xml:space="preserve"> щелочных и щелочноземельных ме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таллов. Образцы сплавов. Взаимодействие натрия, лития и каль</w:t>
      </w:r>
      <w:r w:rsidRPr="007E6AFC">
        <w:rPr>
          <w:rFonts w:ascii="Times New Roman" w:hAnsi="Times New Roman"/>
          <w:color w:val="000000"/>
          <w:spacing w:val="9"/>
          <w:sz w:val="24"/>
          <w:szCs w:val="24"/>
        </w:rPr>
        <w:t xml:space="preserve">ция с водой. Взаимодействие натрия и магния с кислородом.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Взаимодействие металлов с неметаллами. Получение </w:t>
      </w:r>
      <w:proofErr w:type="spellStart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гидроксида</w:t>
      </w:r>
      <w:proofErr w:type="spellEnd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 железа (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II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) и (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III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).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Лабораторные опыты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 xml:space="preserve">12. Взаимодействие растворов кислот 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и солей с металлами. 13. Ознакомление с рудами железа. 14. Окра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шивание пламени солями щелочных металлов. 15. Взаимодействие кальция с водой. 16. Получение </w:t>
      </w:r>
      <w:proofErr w:type="spellStart"/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>гидроксида</w:t>
      </w:r>
      <w:proofErr w:type="spellEnd"/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кальция и иссле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дование его свойств. 17. Получение </w:t>
      </w:r>
      <w:proofErr w:type="spellStart"/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гидроксида</w:t>
      </w:r>
      <w:proofErr w:type="spellEnd"/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алюминия и исследование его свойств. 18. Взаимодействие железа с соляной кислотой. 19. Получение </w:t>
      </w:r>
      <w:proofErr w:type="spellStart"/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гидроксидов</w:t>
      </w:r>
      <w:proofErr w:type="spellEnd"/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железа (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II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) и (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III</w:t>
      </w:r>
      <w:r w:rsidRPr="007E6AFC">
        <w:rPr>
          <w:rFonts w:ascii="Times New Roman" w:hAnsi="Times New Roman"/>
          <w:bCs/>
          <w:color w:val="000000"/>
          <w:spacing w:val="3"/>
          <w:sz w:val="24"/>
          <w:szCs w:val="24"/>
        </w:rPr>
        <w:t>) и изуче</w:t>
      </w:r>
      <w:r w:rsidRPr="007E6AFC">
        <w:rPr>
          <w:rFonts w:ascii="Times New Roman" w:hAnsi="Times New Roman"/>
          <w:bCs/>
          <w:color w:val="000000"/>
          <w:spacing w:val="1"/>
          <w:sz w:val="24"/>
          <w:szCs w:val="24"/>
        </w:rPr>
        <w:t>ние их свойств.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 xml:space="preserve">Тема 2. Практикум 1. Свойства металлов </w:t>
      </w:r>
      <w:r w:rsidRPr="007E6AF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и их соединений (3ч)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1. Осуществление цепочки химических превращений.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2. Получение и свойства соединений металлов.                                                                                               3. Решение экспериментальных задач на распознавание и получение соединений металлов.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Примечание  </w:t>
      </w:r>
      <w:r w:rsidRPr="007E6AFC">
        <w:rPr>
          <w:rFonts w:ascii="Times New Roman" w:hAnsi="Times New Roman"/>
          <w:i/>
          <w:sz w:val="24"/>
          <w:szCs w:val="24"/>
        </w:rPr>
        <w:t>(При двухчасовом планировании проводится только практическая работа 3.)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color w:val="000000"/>
          <w:spacing w:val="4"/>
          <w:sz w:val="24"/>
          <w:szCs w:val="24"/>
          <w:u w:val="single"/>
        </w:rPr>
        <w:t xml:space="preserve">Тема </w:t>
      </w:r>
      <w:r w:rsidRPr="007E6AFC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 xml:space="preserve">3. Неметаллы </w:t>
      </w:r>
      <w:r w:rsidRPr="007E6AFC">
        <w:rPr>
          <w:rFonts w:ascii="Times New Roman" w:hAnsi="Times New Roman"/>
          <w:b/>
          <w:color w:val="000000"/>
          <w:spacing w:val="4"/>
          <w:sz w:val="24"/>
          <w:szCs w:val="24"/>
          <w:u w:val="single"/>
        </w:rPr>
        <w:t>(25ч)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811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Общая характеристика неметаллов: положение в Периодической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системе химических элементов Д. И. Менделеева, особенности строения атомов,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электроотрицательность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(ЭО) как мера «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неметалличности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», ряд ЭО. Кристаллическое строение неметаллов – </w:t>
      </w:r>
      <w:proofErr w:type="spellStart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простыхвеществ</w:t>
      </w:r>
      <w:proofErr w:type="spellEnd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. Аллотропия. Физические свойства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неметаллов. Относительность понятий «металл» и «неметалл».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39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pacing w:val="4"/>
          <w:sz w:val="24"/>
          <w:szCs w:val="24"/>
        </w:rPr>
        <w:t>Водород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. Положение водорода в Периодической системе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химических элементов Д. И. Менделеева. Строение атома и молекулы. Физические и химические свойства водорода, его полу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чение и применение.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37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pacing w:val="6"/>
          <w:sz w:val="24"/>
          <w:szCs w:val="24"/>
        </w:rPr>
        <w:t>Вода.</w:t>
      </w:r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 xml:space="preserve"> Строение молекулы. Водородная химическая связь.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Физические свойства воды. Аномалии свойств воды. Гидрофиль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ные и гидрофобные вещества. Химические свойства воды. Круговорот воды в природе. Водоочистка. Аэрация воды. Бытовые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фильтры. Минеральные воды. Дистиллированная вода, ее получение и применение.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Общая </w:t>
      </w:r>
      <w:r w:rsidRPr="007E6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характеристика галогенов</w:t>
      </w:r>
      <w:r w:rsidRPr="007E6AF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Строение атомов. Прос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ило вещества и основные соединения галогенов, их свойства. Краткие сведения о хлоре, броме, фторе и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иоде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. Применение га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логенов и их соединений в народном хозяйстве.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1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pacing w:val="5"/>
          <w:sz w:val="24"/>
          <w:szCs w:val="24"/>
        </w:rPr>
        <w:lastRenderedPageBreak/>
        <w:t>Сера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 xml:space="preserve">. Строение атома, аллотропия, свойства и применение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ромбической серы. Оксиды серы (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IV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) и (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VI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), их получение, свой</w:t>
      </w:r>
      <w:r w:rsidRPr="007E6AFC">
        <w:rPr>
          <w:rFonts w:ascii="Times New Roman" w:hAnsi="Times New Roman"/>
          <w:color w:val="000000"/>
          <w:spacing w:val="9"/>
          <w:sz w:val="24"/>
          <w:szCs w:val="24"/>
        </w:rPr>
        <w:t xml:space="preserve">ства и применение. Серная кислота и ее соли, их применение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в народном хозяйстве. Производство серной кислоты.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86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z w:val="24"/>
          <w:szCs w:val="24"/>
        </w:rPr>
        <w:t>Азот</w:t>
      </w:r>
      <w:r w:rsidRPr="007E6AFC">
        <w:rPr>
          <w:rFonts w:ascii="Times New Roman" w:hAnsi="Times New Roman"/>
          <w:color w:val="000000"/>
          <w:sz w:val="24"/>
          <w:szCs w:val="24"/>
        </w:rPr>
        <w:t>. Строение атома и молекулы, свойства простого вещест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 xml:space="preserve">ва. Аммиак, </w:t>
      </w:r>
      <w:r w:rsidRPr="007E6AFC">
        <w:rPr>
          <w:rFonts w:ascii="Times New Roman" w:hAnsi="Times New Roman"/>
          <w:sz w:val="24"/>
          <w:szCs w:val="24"/>
        </w:rPr>
        <w:t>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0C3BBC" w:rsidRPr="007E6AFC" w:rsidRDefault="000C3BBC" w:rsidP="007E6AFC">
      <w:pPr>
        <w:spacing w:after="0" w:line="240" w:lineRule="atLeast"/>
        <w:ind w:firstLine="38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AFC">
        <w:rPr>
          <w:rFonts w:ascii="Times New Roman" w:hAnsi="Times New Roman"/>
          <w:b/>
          <w:bCs/>
          <w:spacing w:val="4"/>
          <w:sz w:val="24"/>
          <w:szCs w:val="24"/>
        </w:rPr>
        <w:t>Фосфор</w:t>
      </w:r>
      <w:proofErr w:type="gramStart"/>
      <w:r w:rsidRPr="007E6AFC">
        <w:rPr>
          <w:rFonts w:ascii="Times New Roman" w:hAnsi="Times New Roman"/>
          <w:b/>
          <w:bCs/>
          <w:spacing w:val="4"/>
          <w:sz w:val="24"/>
          <w:szCs w:val="24"/>
        </w:rPr>
        <w:t>.</w:t>
      </w:r>
      <w:r w:rsidRPr="007E6AFC">
        <w:rPr>
          <w:rFonts w:ascii="Times New Roman" w:hAnsi="Times New Roman"/>
          <w:sz w:val="24"/>
          <w:szCs w:val="24"/>
        </w:rPr>
        <w:t>С</w:t>
      </w:r>
      <w:proofErr w:type="gramEnd"/>
      <w:r w:rsidRPr="007E6AFC">
        <w:rPr>
          <w:rFonts w:ascii="Times New Roman" w:hAnsi="Times New Roman"/>
          <w:sz w:val="24"/>
          <w:szCs w:val="24"/>
        </w:rPr>
        <w:t>троение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0C3BBC" w:rsidRPr="007E6AFC" w:rsidRDefault="000C3BBC" w:rsidP="007E6AFC">
      <w:pPr>
        <w:spacing w:after="0" w:line="240" w:lineRule="atLeast"/>
        <w:ind w:firstLine="386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Углерод</w:t>
      </w:r>
      <w:r w:rsidRPr="007E6AFC">
        <w:rPr>
          <w:rFonts w:ascii="Times New Roman" w:hAnsi="Times New Roman"/>
          <w:sz w:val="24"/>
          <w:szCs w:val="24"/>
        </w:rPr>
        <w:t>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0C3BBC" w:rsidRPr="007E6AFC" w:rsidRDefault="000C3BBC" w:rsidP="007E6AFC">
      <w:pPr>
        <w:spacing w:after="0" w:line="240" w:lineRule="atLeast"/>
        <w:ind w:firstLine="370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Кремний</w:t>
      </w:r>
      <w:r w:rsidRPr="007E6AFC">
        <w:rPr>
          <w:rFonts w:ascii="Times New Roman" w:hAnsi="Times New Roman"/>
          <w:sz w:val="24"/>
          <w:szCs w:val="24"/>
        </w:rPr>
        <w:t>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AF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Демонстрации</w:t>
      </w:r>
      <w:proofErr w:type="gramStart"/>
      <w:r w:rsidRPr="007E6AF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.</w:t>
      </w:r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proofErr w:type="gramEnd"/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>бразцы</w:t>
      </w:r>
      <w:proofErr w:type="spellEnd"/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 xml:space="preserve"> галогенов — простых веществ. Взаи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модействие галогенов с натрием, с алюминием. Вытеснение хло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ром брома или </w:t>
      </w:r>
      <w:proofErr w:type="spellStart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иода</w:t>
      </w:r>
      <w:proofErr w:type="spellEnd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 из растворов их солей. Взаимодействие серы </w:t>
      </w:r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>с металлами, водородом и кислородом. Взаимодействие концент</w:t>
      </w:r>
      <w:r w:rsidRPr="007E6AFC">
        <w:rPr>
          <w:rFonts w:ascii="Times New Roman" w:hAnsi="Times New Roman"/>
          <w:color w:val="000000"/>
          <w:spacing w:val="7"/>
          <w:sz w:val="24"/>
          <w:szCs w:val="24"/>
        </w:rPr>
        <w:t xml:space="preserve">рированной азотной кислоты с медью. Поглощение углем </w:t>
      </w:r>
      <w:proofErr w:type="spellStart"/>
      <w:r w:rsidRPr="007E6AFC">
        <w:rPr>
          <w:rFonts w:ascii="Times New Roman" w:hAnsi="Times New Roman"/>
          <w:color w:val="000000"/>
          <w:spacing w:val="7"/>
          <w:sz w:val="24"/>
          <w:szCs w:val="24"/>
        </w:rPr>
        <w:t>расств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оренных</w:t>
      </w:r>
      <w:proofErr w:type="spellEnd"/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 веществ или газов. Восстановление меди из ее оксида углём.</w:t>
      </w:r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 xml:space="preserve"> Образцы природных соединений хлора, серы, </w:t>
      </w:r>
      <w:proofErr w:type="spellStart"/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>фосфора</w:t>
      </w:r>
      <w:proofErr w:type="gramStart"/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>,у</w:t>
      </w:r>
      <w:proofErr w:type="gramEnd"/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>гле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рода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, кремния. Образцы важнейших для народного хозяйст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ва сульфатов, нитратов, карбонатов, фосфатов. Образцы стекла, керами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ки, цемента.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358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Лабораторные опыты</w:t>
      </w:r>
      <w:r w:rsidRPr="007E6AF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>20. Получение и распознавание водорода</w:t>
      </w:r>
      <w:r w:rsidRPr="007E6AFC">
        <w:rPr>
          <w:rFonts w:ascii="Times New Roman" w:hAnsi="Times New Roman"/>
          <w:color w:val="000000"/>
          <w:sz w:val="24"/>
          <w:szCs w:val="24"/>
        </w:rPr>
        <w:t xml:space="preserve"> 21. Исследование поверхностного натяжения воды, 22. Раство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рение перманганата калия или медного купороса в воде. 23. Гид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ратация обезвоженного сульфата меди (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II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). 24. Изготовление 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 xml:space="preserve">гипсового отпечатка. 25. Ознакомление с коллекцией бытовых </w:t>
      </w:r>
      <w:r w:rsidRPr="007E6AFC">
        <w:rPr>
          <w:rFonts w:ascii="Times New Roman" w:hAnsi="Times New Roman"/>
          <w:color w:val="000000"/>
          <w:spacing w:val="11"/>
          <w:sz w:val="24"/>
          <w:szCs w:val="24"/>
        </w:rPr>
        <w:t xml:space="preserve">фильтров. 26. Ознакомление с составом минеральной воды. </w:t>
      </w:r>
      <w:r w:rsidRPr="007E6AFC">
        <w:rPr>
          <w:rFonts w:ascii="Times New Roman" w:hAnsi="Times New Roman"/>
          <w:iCs/>
          <w:color w:val="000000"/>
          <w:spacing w:val="35"/>
          <w:sz w:val="24"/>
          <w:szCs w:val="24"/>
        </w:rPr>
        <w:t>27.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 xml:space="preserve">Качественная реакция на </w:t>
      </w:r>
      <w:proofErr w:type="spellStart"/>
      <w:proofErr w:type="gramStart"/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галогенид-ионы</w:t>
      </w:r>
      <w:proofErr w:type="spellEnd"/>
      <w:proofErr w:type="gramEnd"/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 xml:space="preserve">. 28. Получение и 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>распознавание кислорода. 29. Горение серы на воздухе и в кисло</w:t>
      </w:r>
      <w:r w:rsidRPr="007E6AFC">
        <w:rPr>
          <w:rFonts w:ascii="Times New Roman" w:hAnsi="Times New Roman"/>
          <w:color w:val="000000"/>
          <w:sz w:val="24"/>
          <w:szCs w:val="24"/>
        </w:rPr>
        <w:t xml:space="preserve">роде. 30. Свойства разбавленной серной кислоты. 31. Изучение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свойств аммиака. 32. Распознавание солей аммония. 33. Свойства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,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</w:t>
      </w:r>
      <w:r w:rsidRPr="007E6AFC">
        <w:rPr>
          <w:rFonts w:ascii="Times New Roman" w:hAnsi="Times New Roman"/>
          <w:smallCaps/>
          <w:color w:val="000000"/>
          <w:spacing w:val="-1"/>
          <w:sz w:val="24"/>
          <w:szCs w:val="24"/>
        </w:rPr>
        <w:t>угл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я в кислороде. 38. Получение угольной кислоты и изучение её свой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ств, 39. Переход карбонатов в гидрокарбонаты. 40. Разложе</w:t>
      </w:r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 xml:space="preserve">ние гидрокарбоната натрия. 41. Получение кремневой кислоты </w:t>
      </w:r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proofErr w:type="spellStart"/>
      <w:proofErr w:type="gramStart"/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proofErr w:type="spellEnd"/>
      <w:proofErr w:type="gramEnd"/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 xml:space="preserve"> лучение ее свойств.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Тема 4. Практикум </w:t>
      </w:r>
      <w:r w:rsidRPr="007E6AFC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  <w:u w:val="single"/>
        </w:rPr>
        <w:t xml:space="preserve">2. </w:t>
      </w:r>
      <w:r w:rsidRPr="007E6AFC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Свойства соединений </w:t>
      </w:r>
      <w:r w:rsidRPr="007E6AFC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неметаллов (3 ч)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1.Решение экспериментальных задач по теме «Подгруппа галогенов</w:t>
      </w:r>
      <w:r w:rsidRPr="007E6AFC">
        <w:rPr>
          <w:rFonts w:ascii="Times New Roman" w:hAnsi="Times New Roman"/>
          <w:color w:val="000000"/>
          <w:sz w:val="24"/>
          <w:szCs w:val="24"/>
        </w:rPr>
        <w:t>».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 xml:space="preserve">2. Решение экспериментальных задач по теме 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 xml:space="preserve">«Подгруппа кислорода». 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3. </w:t>
      </w:r>
      <w:r w:rsidRPr="007E6AFC">
        <w:rPr>
          <w:rFonts w:ascii="Times New Roman" w:hAnsi="Times New Roman"/>
          <w:color w:val="000000"/>
          <w:spacing w:val="-3"/>
          <w:sz w:val="24"/>
          <w:szCs w:val="24"/>
        </w:rPr>
        <w:t>Получение, собирание и распознавание газов.</w:t>
      </w:r>
      <w:r w:rsidRPr="007E6AFC">
        <w:rPr>
          <w:rFonts w:ascii="Times New Roman" w:hAnsi="Times New Roman"/>
          <w:color w:val="000000"/>
          <w:sz w:val="24"/>
          <w:szCs w:val="24"/>
        </w:rPr>
        <w:tab/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Тема 5. </w:t>
      </w:r>
      <w:r w:rsidRPr="007E6AFC">
        <w:rPr>
          <w:rFonts w:ascii="Times New Roman" w:hAnsi="Times New Roman"/>
          <w:b/>
          <w:sz w:val="24"/>
          <w:szCs w:val="24"/>
          <w:u w:val="single"/>
        </w:rPr>
        <w:t xml:space="preserve">Краткие сведения об органических соединениях </w:t>
      </w:r>
      <w:proofErr w:type="gramStart"/>
      <w:r w:rsidRPr="007E6AFC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Pr="007E6AFC">
        <w:rPr>
          <w:rFonts w:ascii="Times New Roman" w:hAnsi="Times New Roman"/>
          <w:b/>
          <w:sz w:val="24"/>
          <w:szCs w:val="24"/>
          <w:u w:val="single"/>
        </w:rPr>
        <w:t>6 ч)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AFC">
        <w:rPr>
          <w:rFonts w:ascii="Times New Roman" w:hAnsi="Times New Roman"/>
          <w:sz w:val="24"/>
          <w:szCs w:val="24"/>
        </w:rPr>
        <w:t>Уг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л е в о </w:t>
      </w:r>
      <w:proofErr w:type="spellStart"/>
      <w:r w:rsidRPr="007E6AFC">
        <w:rPr>
          <w:rFonts w:ascii="Times New Roman" w:hAnsi="Times New Roman"/>
          <w:sz w:val="24"/>
          <w:szCs w:val="24"/>
        </w:rPr>
        <w:t>д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о </w:t>
      </w:r>
      <w:proofErr w:type="spellStart"/>
      <w:proofErr w:type="gramStart"/>
      <w:r w:rsidRPr="007E6AF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E6A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E6AFC">
        <w:rPr>
          <w:rFonts w:ascii="Times New Roman" w:hAnsi="Times New Roman"/>
          <w:sz w:val="24"/>
          <w:szCs w:val="24"/>
        </w:rPr>
        <w:t>д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AFC">
        <w:rPr>
          <w:rFonts w:ascii="Times New Roman" w:hAnsi="Times New Roman"/>
          <w:sz w:val="24"/>
          <w:szCs w:val="24"/>
        </w:rPr>
        <w:t>ы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. Неорганические и органические вещества. Углеводороды. Метан, этан, пропан как предельные углеводороды. Этилен и ацетилен как </w:t>
      </w:r>
      <w:proofErr w:type="gramStart"/>
      <w:r w:rsidRPr="007E6AFC">
        <w:rPr>
          <w:rFonts w:ascii="Times New Roman" w:hAnsi="Times New Roman"/>
          <w:sz w:val="24"/>
          <w:szCs w:val="24"/>
        </w:rPr>
        <w:t>непредельные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(ненасыщенные)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углеводороды. Горение углеводородов. Качественные реакции на непредельные соединения. Реакция дегидрирования.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AFC">
        <w:rPr>
          <w:rFonts w:ascii="Times New Roman" w:hAnsi="Times New Roman"/>
          <w:sz w:val="24"/>
          <w:szCs w:val="24"/>
        </w:rPr>
        <w:t>Кисл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о </w:t>
      </w:r>
      <w:proofErr w:type="spellStart"/>
      <w:proofErr w:type="gramStart"/>
      <w:r w:rsidRPr="007E6AF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E6AFC">
        <w:rPr>
          <w:rFonts w:ascii="Times New Roman" w:hAnsi="Times New Roman"/>
          <w:sz w:val="24"/>
          <w:szCs w:val="24"/>
        </w:rPr>
        <w:t xml:space="preserve"> од сод е </w:t>
      </w:r>
      <w:proofErr w:type="spellStart"/>
      <w:r w:rsidRPr="007E6AFC">
        <w:rPr>
          <w:rFonts w:ascii="Times New Roman" w:hAnsi="Times New Roman"/>
          <w:sz w:val="24"/>
          <w:szCs w:val="24"/>
        </w:rPr>
        <w:t>рж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7E6AFC">
        <w:rPr>
          <w:rFonts w:ascii="Times New Roman" w:hAnsi="Times New Roman"/>
          <w:sz w:val="24"/>
          <w:szCs w:val="24"/>
        </w:rPr>
        <w:t>щ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е о </w:t>
      </w:r>
      <w:proofErr w:type="spellStart"/>
      <w:r w:rsidRPr="007E6AFC">
        <w:rPr>
          <w:rFonts w:ascii="Times New Roman" w:hAnsi="Times New Roman"/>
          <w:sz w:val="24"/>
          <w:szCs w:val="24"/>
        </w:rPr>
        <w:t>р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г а </w:t>
      </w:r>
      <w:proofErr w:type="spellStart"/>
      <w:r w:rsidRPr="007E6AFC">
        <w:rPr>
          <w:rFonts w:ascii="Times New Roman" w:hAnsi="Times New Roman"/>
          <w:sz w:val="24"/>
          <w:szCs w:val="24"/>
        </w:rPr>
        <w:t>н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ч е с к и е со </w:t>
      </w:r>
      <w:proofErr w:type="spellStart"/>
      <w:r w:rsidRPr="007E6AFC">
        <w:rPr>
          <w:rFonts w:ascii="Times New Roman" w:hAnsi="Times New Roman"/>
          <w:sz w:val="24"/>
          <w:szCs w:val="24"/>
        </w:rPr>
        <w:t>ед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ин е </w:t>
      </w:r>
      <w:proofErr w:type="spellStart"/>
      <w:r w:rsidRPr="007E6AFC">
        <w:rPr>
          <w:rFonts w:ascii="Times New Roman" w:hAnsi="Times New Roman"/>
          <w:sz w:val="24"/>
          <w:szCs w:val="24"/>
        </w:rPr>
        <w:t>н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я. 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 олеиновая кислоты — представители класса карбоновых </w:t>
      </w:r>
      <w:proofErr w:type="spellStart"/>
      <w:r w:rsidRPr="007E6AFC">
        <w:rPr>
          <w:rFonts w:ascii="Times New Roman" w:hAnsi="Times New Roman"/>
          <w:sz w:val="24"/>
          <w:szCs w:val="24"/>
        </w:rPr>
        <w:t>кислот</w:t>
      </w:r>
      <w:proofErr w:type="gramStart"/>
      <w:r w:rsidRPr="007E6AFC">
        <w:rPr>
          <w:rFonts w:ascii="Times New Roman" w:hAnsi="Times New Roman"/>
          <w:sz w:val="24"/>
          <w:szCs w:val="24"/>
        </w:rPr>
        <w:t>.Ж</w:t>
      </w:r>
      <w:proofErr w:type="gramEnd"/>
      <w:r w:rsidRPr="007E6AFC">
        <w:rPr>
          <w:rFonts w:ascii="Times New Roman" w:hAnsi="Times New Roman"/>
          <w:sz w:val="24"/>
          <w:szCs w:val="24"/>
        </w:rPr>
        <w:t>иры</w:t>
      </w:r>
      <w:proofErr w:type="spellEnd"/>
      <w:r w:rsidRPr="007E6AFC">
        <w:rPr>
          <w:rFonts w:ascii="Times New Roman" w:hAnsi="Times New Roman"/>
          <w:sz w:val="24"/>
          <w:szCs w:val="24"/>
        </w:rPr>
        <w:t>. Мыла́.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lastRenderedPageBreak/>
        <w:t xml:space="preserve">А </w:t>
      </w:r>
      <w:proofErr w:type="spellStart"/>
      <w:r w:rsidRPr="007E6AFC">
        <w:rPr>
          <w:rFonts w:ascii="Times New Roman" w:hAnsi="Times New Roman"/>
          <w:sz w:val="24"/>
          <w:szCs w:val="24"/>
        </w:rPr>
        <w:t>з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о т сод е </w:t>
      </w:r>
      <w:proofErr w:type="spellStart"/>
      <w:r w:rsidRPr="007E6AFC">
        <w:rPr>
          <w:rFonts w:ascii="Times New Roman" w:hAnsi="Times New Roman"/>
          <w:sz w:val="24"/>
          <w:szCs w:val="24"/>
        </w:rPr>
        <w:t>рж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7E6AFC">
        <w:rPr>
          <w:rFonts w:ascii="Times New Roman" w:hAnsi="Times New Roman"/>
          <w:sz w:val="24"/>
          <w:szCs w:val="24"/>
        </w:rPr>
        <w:t>щ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е о </w:t>
      </w:r>
      <w:proofErr w:type="spellStart"/>
      <w:proofErr w:type="gramStart"/>
      <w:r w:rsidRPr="007E6AF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E6AFC">
        <w:rPr>
          <w:rFonts w:ascii="Times New Roman" w:hAnsi="Times New Roman"/>
          <w:sz w:val="24"/>
          <w:szCs w:val="24"/>
        </w:rPr>
        <w:t xml:space="preserve"> г а </w:t>
      </w:r>
      <w:proofErr w:type="spellStart"/>
      <w:r w:rsidRPr="007E6AFC">
        <w:rPr>
          <w:rFonts w:ascii="Times New Roman" w:hAnsi="Times New Roman"/>
          <w:sz w:val="24"/>
          <w:szCs w:val="24"/>
        </w:rPr>
        <w:t>н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ч е с к и е со </w:t>
      </w:r>
      <w:proofErr w:type="spellStart"/>
      <w:r w:rsidRPr="007E6AFC">
        <w:rPr>
          <w:rFonts w:ascii="Times New Roman" w:hAnsi="Times New Roman"/>
          <w:sz w:val="24"/>
          <w:szCs w:val="24"/>
        </w:rPr>
        <w:t>ед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6AFC">
        <w:rPr>
          <w:rFonts w:ascii="Times New Roman" w:hAnsi="Times New Roman"/>
          <w:sz w:val="24"/>
          <w:szCs w:val="24"/>
        </w:rPr>
        <w:t>н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7E6AFC">
        <w:rPr>
          <w:rFonts w:ascii="Times New Roman" w:hAnsi="Times New Roman"/>
          <w:sz w:val="24"/>
          <w:szCs w:val="24"/>
        </w:rPr>
        <w:t>н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и я. Аминогруппа. Аминокислоты. Аминоуксусная кислота. Белки (протеины), их функции в живых организмах. Качественные ре-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акции на белки.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7E6AFC">
        <w:rPr>
          <w:rFonts w:ascii="Times New Roman" w:hAnsi="Times New Roman"/>
          <w:sz w:val="24"/>
          <w:szCs w:val="24"/>
        </w:rPr>
        <w:t>Модели молекул метана, этана, пропана, этилена и ацетилена. Взаимодействие этилена с бромной водой и раствором перманганата калия. Общие химические свойства</w:t>
      </w:r>
    </w:p>
    <w:p w:rsidR="000C3BBC" w:rsidRPr="007E6AFC" w:rsidRDefault="000C3BBC" w:rsidP="007E6AF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кислот на примере уксусной кислоты. Качественная реакция на многоатомные спирты.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7E6AFC">
        <w:rPr>
          <w:rFonts w:ascii="Times New Roman" w:hAnsi="Times New Roman"/>
          <w:sz w:val="24"/>
          <w:szCs w:val="24"/>
        </w:rPr>
        <w:t>Качественные реакции на белки.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0C3BBC" w:rsidRPr="007E6AFC" w:rsidRDefault="000C3BBC" w:rsidP="007E6AF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AFC">
        <w:rPr>
          <w:rFonts w:ascii="Times New Roman" w:hAnsi="Times New Roman"/>
          <w:b/>
          <w:sz w:val="24"/>
          <w:szCs w:val="24"/>
          <w:u w:val="single"/>
        </w:rPr>
        <w:t xml:space="preserve">Тема 5. Обобщение знаний по химии за курс основной школы. </w:t>
      </w:r>
      <w:proofErr w:type="spellStart"/>
      <w:r w:rsidRPr="007E6AFC">
        <w:rPr>
          <w:rFonts w:ascii="Times New Roman" w:hAnsi="Times New Roman"/>
          <w:b/>
          <w:sz w:val="24"/>
          <w:szCs w:val="24"/>
          <w:u w:val="single"/>
        </w:rPr>
        <w:t>Подготовкак</w:t>
      </w:r>
      <w:proofErr w:type="spellEnd"/>
      <w:r w:rsidRPr="007E6AFC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государственной итоговой аттестации (ГИА) (10 ч)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 w:rsidRPr="007E6AFC">
        <w:rPr>
          <w:rFonts w:ascii="Times New Roman" w:hAnsi="Times New Roman"/>
          <w:i/>
          <w:sz w:val="24"/>
          <w:szCs w:val="24"/>
        </w:rPr>
        <w:t>(4 ч. резервное время)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811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Периодический закон и Периодическая система хими</w:t>
      </w:r>
      <w:r w:rsidRPr="007E6AFC">
        <w:rPr>
          <w:rFonts w:ascii="Times New Roman" w:hAnsi="Times New Roman"/>
          <w:color w:val="000000"/>
          <w:sz w:val="24"/>
          <w:szCs w:val="24"/>
        </w:rPr>
        <w:t>ческих элементов Д. И. Менделеева. Физический смысл поряд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 xml:space="preserve">кового номера элемента, номеров периода и группы. Закономерности изменения свойств элементов и их соединений в периодах </w:t>
      </w:r>
      <w:r w:rsidRPr="007E6AFC">
        <w:rPr>
          <w:rFonts w:ascii="Times New Roman" w:hAnsi="Times New Roman"/>
          <w:color w:val="000000"/>
          <w:sz w:val="24"/>
          <w:szCs w:val="24"/>
        </w:rPr>
        <w:t>и группах в свете представлений о строении атомов элементов. Значение Периодического закона.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01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Виды химических связей и типы кристаллических решеток. Взаимосвязь строения и свойств веществ.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 w:firstLine="422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z w:val="24"/>
          <w:szCs w:val="24"/>
        </w:rPr>
        <w:t>Классификация химических реакций по различным призна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>кам (число и состав реагирующих и образующихся веществ; на</w:t>
      </w:r>
      <w:r w:rsidRPr="007E6AFC">
        <w:rPr>
          <w:rFonts w:ascii="Times New Roman" w:hAnsi="Times New Roman"/>
          <w:color w:val="000000"/>
          <w:sz w:val="24"/>
          <w:szCs w:val="24"/>
        </w:rPr>
        <w:t>личие границы раздела фаз; тепловой эффект; изменение степе</w:t>
      </w:r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 xml:space="preserve">ней окисления атомов; использование катализатора; направление </w:t>
      </w:r>
      <w:r w:rsidRPr="007E6AFC">
        <w:rPr>
          <w:rFonts w:ascii="Times New Roman" w:hAnsi="Times New Roman"/>
          <w:color w:val="000000"/>
          <w:sz w:val="24"/>
          <w:szCs w:val="24"/>
        </w:rPr>
        <w:t>протекания). Скорость химических реакций и факторы, влияю</w:t>
      </w:r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>щие на нее. Обратимость химических реакций и способы смеще</w:t>
      </w:r>
      <w:r w:rsidRPr="007E6AFC">
        <w:rPr>
          <w:rFonts w:ascii="Times New Roman" w:hAnsi="Times New Roman"/>
          <w:color w:val="000000"/>
          <w:sz w:val="24"/>
          <w:szCs w:val="24"/>
        </w:rPr>
        <w:t>ния химического равновесия.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-2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-4"/>
          <w:sz w:val="24"/>
          <w:szCs w:val="24"/>
        </w:rPr>
        <w:t>Простые и сложные вещества. Металлы и неметаллы. Генети</w:t>
      </w:r>
      <w:r w:rsidRPr="007E6AFC">
        <w:rPr>
          <w:rFonts w:ascii="Times New Roman" w:hAnsi="Times New Roman"/>
          <w:color w:val="000000"/>
          <w:spacing w:val="-1"/>
          <w:sz w:val="24"/>
          <w:szCs w:val="24"/>
        </w:rPr>
        <w:t xml:space="preserve">ческие ряды металла, неметалла и переходного металла. Оксиды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и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гидроксиды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(основания, кислоты,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амфотерные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гидроксиды</w:t>
      </w:r>
      <w:proofErr w:type="spellEnd"/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),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 xml:space="preserve"> они. Их состав, классификация и общие химические свойства </w:t>
      </w:r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 xml:space="preserve">и </w:t>
      </w:r>
      <w:proofErr w:type="gramStart"/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>свете</w:t>
      </w:r>
      <w:proofErr w:type="gramEnd"/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 xml:space="preserve"> теории электролитической диссоциации.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left="5" w:firstLine="26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 xml:space="preserve">ТРЕБОВАНИЯ К ПЛАНИРУЕМЫМ РЕЗУЛЬТАТАМ 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left="5" w:firstLine="26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ИЗУЧЕНИЯ ПРОГРАММЫ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6AFC">
        <w:rPr>
          <w:rFonts w:ascii="Times New Roman" w:hAnsi="Times New Roman"/>
          <w:b/>
          <w:color w:val="000000"/>
          <w:spacing w:val="3"/>
          <w:sz w:val="24"/>
          <w:szCs w:val="24"/>
        </w:rPr>
        <w:t>Личностные результаты обучения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left="391"/>
        <w:contextualSpacing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Учащийся должен: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left="10" w:firstLine="37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AFC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знать и понимать: </w:t>
      </w:r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>основные исторические события, свя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занные с развитием химии и общества; достижения в области хи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мии и культурные традиции (в частности, научные традиции)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своей страны; общемировые достижения в области химии; основы здорового образа жизни; правила поведения в чрезвычайных </w:t>
      </w:r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t>ситуациях, связанных с воздействием различных веществ; социаль</w:t>
      </w:r>
      <w:r w:rsidRPr="007E6AF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ную значимость и содержание профессий, связанных с химией;</w:t>
      </w:r>
      <w:proofErr w:type="gramEnd"/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 основные права и обязанности гражданина (в том числе учаще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>гося), связанные с личностным, профессиональным и жизнен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ным самоопределением;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right="10" w:firstLine="38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AF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испытывать: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чувство гордости за российскую химическую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науку и уважение к истории ее развития; уважение и принятие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достижений химии в мире; уважение к окружающим (учащимся,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учителям, родителям и др.) — уметь слушать и слышать партне</w:t>
      </w:r>
      <w:r w:rsidRPr="007E6AFC">
        <w:rPr>
          <w:rFonts w:ascii="Times New Roman" w:hAnsi="Times New Roman"/>
          <w:color w:val="000000"/>
          <w:spacing w:val="5"/>
          <w:sz w:val="24"/>
          <w:szCs w:val="24"/>
        </w:rPr>
        <w:t>ра, признавать право каждого на собственное мнение и прини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мать решения с учетом позиций всех участников; самоуважение и эмоционально-положительное отношение к себе;</w:t>
      </w:r>
      <w:proofErr w:type="gramEnd"/>
    </w:p>
    <w:p w:rsidR="000C3BBC" w:rsidRPr="007E6AFC" w:rsidRDefault="000C3BBC" w:rsidP="007E6AFC">
      <w:pPr>
        <w:shd w:val="clear" w:color="auto" w:fill="FFFFFF"/>
        <w:spacing w:after="0" w:line="240" w:lineRule="atLeast"/>
        <w:ind w:left="7" w:right="19" w:firstLine="377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признавать: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ценность здоровья (своего и других людей); не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обходимость самовыражения, самореализации, социального при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знания;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left="12" w:right="10" w:firstLine="374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осознавать: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готовность (или неготовность) к самостоятельным поступкам и действиям, принятию ответственности за их </w:t>
      </w:r>
      <w:r w:rsidRPr="007E6AFC">
        <w:rPr>
          <w:rFonts w:ascii="Times New Roman" w:hAnsi="Times New Roman"/>
          <w:color w:val="000000"/>
          <w:spacing w:val="7"/>
          <w:sz w:val="24"/>
          <w:szCs w:val="24"/>
        </w:rPr>
        <w:t xml:space="preserve">результаты; готовность (или неготовность) открыто выражать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и отстаивать свою позицию и критично относиться к своим по</w:t>
      </w:r>
      <w:r w:rsidRPr="007E6AFC">
        <w:rPr>
          <w:rFonts w:ascii="Times New Roman" w:hAnsi="Times New Roman"/>
          <w:color w:val="000000"/>
          <w:sz w:val="24"/>
          <w:szCs w:val="24"/>
        </w:rPr>
        <w:t>ступкам;</w:t>
      </w:r>
    </w:p>
    <w:p w:rsidR="000C3BBC" w:rsidRPr="007E6AFC" w:rsidRDefault="000C3BBC" w:rsidP="007E6AFC">
      <w:pPr>
        <w:shd w:val="clear" w:color="auto" w:fill="FFFFFF"/>
        <w:spacing w:after="0" w:line="240" w:lineRule="atLeast"/>
        <w:ind w:firstLine="38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AFC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проявлять: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доброжелательность, доверие и внимательность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к людям, готовность к сотрудничеству и дружбе, оказанию помо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щи нуждающимся в ней; устойчивый познавательный интерес, </w:t>
      </w:r>
      <w:r w:rsidRPr="007E6AFC">
        <w:rPr>
          <w:rFonts w:ascii="Times New Roman" w:hAnsi="Times New Roman"/>
          <w:color w:val="000000"/>
          <w:spacing w:val="1"/>
          <w:sz w:val="24"/>
          <w:szCs w:val="24"/>
        </w:rPr>
        <w:t>инициативу и любознательность в изучении мира веществ и реак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ций; целеустремленность и настойчивость в достижении целей,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готовность к преодолению трудностей; убежденность в возмож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ности познания природы, необходимости разумного использо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вания достижений науки и технологий для развития общества;</w:t>
      </w:r>
      <w:proofErr w:type="gramEnd"/>
    </w:p>
    <w:p w:rsidR="000C3BBC" w:rsidRPr="007E6AFC" w:rsidRDefault="000C3BBC" w:rsidP="007E6AFC">
      <w:pPr>
        <w:shd w:val="clear" w:color="auto" w:fill="FFFFFF"/>
        <w:spacing w:after="0" w:line="240" w:lineRule="atLeast"/>
        <w:ind w:left="19" w:right="17" w:firstLine="37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AFC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уметь: </w:t>
      </w:r>
      <w:r w:rsidRPr="007E6AFC">
        <w:rPr>
          <w:rFonts w:ascii="Times New Roman" w:hAnsi="Times New Roman"/>
          <w:color w:val="000000"/>
          <w:spacing w:val="7"/>
          <w:sz w:val="24"/>
          <w:szCs w:val="24"/>
        </w:rPr>
        <w:t xml:space="preserve">устанавливать связь между целью изучения химии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 xml:space="preserve">и тем, для чего она осуществляется (мотивами); выполнять прогностическую самооценку, регулирующую активность личности </w:t>
      </w:r>
      <w:r w:rsidRPr="007E6AFC">
        <w:rPr>
          <w:rFonts w:ascii="Times New Roman" w:hAnsi="Times New Roman"/>
          <w:color w:val="000000"/>
          <w:spacing w:val="10"/>
          <w:sz w:val="24"/>
          <w:szCs w:val="24"/>
        </w:rPr>
        <w:t xml:space="preserve">на этапе ее включения в новый вид деятельности, связанный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>с началом изучения нового учебного предмета — химии; выпол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нять корригирующую самооценку, заключающуюся в контроле 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за процессом изучения химии и внесении необходимых коррективов, соответствующих этапам и способам изучения курса хи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мии;</w:t>
      </w:r>
      <w:proofErr w:type="gramEnd"/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 строить жизненные и профессиональные планы с учетом конкретных социально-исторических, политических и экономи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ческих условий; осознавать собственные ценности и их соответ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 xml:space="preserve">ствие принимаемым в жизни решениям; вести диалог на основе равноправных отношений и взаимного уважения; выделять </w:t>
      </w:r>
      <w:r w:rsidRPr="007E6AFC">
        <w:rPr>
          <w:rFonts w:ascii="Times New Roman" w:hAnsi="Times New Roman"/>
          <w:color w:val="000000"/>
          <w:spacing w:val="8"/>
          <w:sz w:val="24"/>
          <w:szCs w:val="24"/>
        </w:rPr>
        <w:t xml:space="preserve">нравственный аспект поведения и соотносить поступки (свои </w:t>
      </w:r>
      <w:r w:rsidRPr="007E6AFC">
        <w:rPr>
          <w:rFonts w:ascii="Times New Roman" w:hAnsi="Times New Roman"/>
          <w:color w:val="000000"/>
          <w:spacing w:val="6"/>
          <w:sz w:val="24"/>
          <w:szCs w:val="24"/>
        </w:rPr>
        <w:t xml:space="preserve">и других людей) и события с принятыми этическими нормами; </w:t>
      </w:r>
      <w:r w:rsidRPr="007E6AFC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пределах своих возможностей противодействовать действиям и </w:t>
      </w:r>
      <w:r w:rsidRPr="007E6AFC">
        <w:rPr>
          <w:rFonts w:ascii="Times New Roman" w:hAnsi="Times New Roman"/>
          <w:color w:val="000000"/>
          <w:spacing w:val="4"/>
          <w:sz w:val="24"/>
          <w:szCs w:val="24"/>
        </w:rPr>
        <w:t>влияниям, представляющим угрозу жизни, здоровью и безопас</w:t>
      </w:r>
      <w:r w:rsidRPr="007E6AFC">
        <w:rPr>
          <w:rFonts w:ascii="Times New Roman" w:hAnsi="Times New Roman"/>
          <w:color w:val="000000"/>
          <w:spacing w:val="3"/>
          <w:sz w:val="24"/>
          <w:szCs w:val="24"/>
        </w:rPr>
        <w:t>ности личности и общества.</w:t>
      </w:r>
    </w:p>
    <w:p w:rsidR="000C3BBC" w:rsidRPr="00060FC1" w:rsidRDefault="000C3BBC" w:rsidP="00060FC1">
      <w:pPr>
        <w:spacing w:after="0" w:line="240" w:lineRule="atLeast"/>
        <w:ind w:firstLine="27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6AFC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7E6AFC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7E6AFC">
        <w:rPr>
          <w:rFonts w:ascii="Times New Roman" w:hAnsi="Times New Roman"/>
          <w:sz w:val="24"/>
          <w:szCs w:val="24"/>
        </w:rPr>
        <w:t>: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3) умение генерировать идеи и определять средства, необходимые для их реализации;</w:t>
      </w:r>
      <w:proofErr w:type="gramEnd"/>
      <w:r w:rsidRPr="007E6AFC">
        <w:rPr>
          <w:rFonts w:ascii="Times New Roman" w:hAnsi="Times New Roman"/>
          <w:sz w:val="24"/>
          <w:szCs w:val="24"/>
        </w:rPr>
        <w:t xml:space="preserve"> 4) умение определять цели и задачи деятельности, выбирать средства реализации цели и применять их на практике; 5) использование различных источников для получения химической информации.</w:t>
      </w:r>
    </w:p>
    <w:p w:rsidR="000C3BBC" w:rsidRPr="007E6AFC" w:rsidRDefault="000C3BBC" w:rsidP="007E6AFC">
      <w:pPr>
        <w:spacing w:after="0" w:line="240" w:lineRule="atLeast"/>
        <w:ind w:firstLine="274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7E6AFC">
        <w:rPr>
          <w:rFonts w:ascii="Times New Roman" w:hAnsi="Times New Roman"/>
          <w:sz w:val="24"/>
          <w:szCs w:val="24"/>
        </w:rPr>
        <w:t>:</w:t>
      </w:r>
    </w:p>
    <w:p w:rsidR="000C3BBC" w:rsidRPr="007E6AFC" w:rsidRDefault="000C3BBC" w:rsidP="007E6AFC">
      <w:pPr>
        <w:spacing w:after="0" w:line="240" w:lineRule="atLeast"/>
        <w:ind w:left="284" w:hanging="28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E6AFC">
        <w:rPr>
          <w:rFonts w:ascii="Times New Roman" w:hAnsi="Times New Roman"/>
          <w:b/>
          <w:bCs/>
          <w:sz w:val="24"/>
          <w:szCs w:val="24"/>
        </w:rPr>
        <w:t>Выпускники научатся: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6AFC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lastRenderedPageBreak/>
        <w:t>соблюдать правила безопасной работы при проведении опытов;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 xml:space="preserve">распознавать, опытным </w:t>
      </w:r>
      <w:proofErr w:type="spellStart"/>
      <w:r w:rsidRPr="007E6AFC">
        <w:rPr>
          <w:rFonts w:ascii="Times New Roman" w:hAnsi="Times New Roman"/>
          <w:sz w:val="24"/>
          <w:szCs w:val="24"/>
        </w:rPr>
        <w:t>путем</w:t>
      </w:r>
      <w:proofErr w:type="gramStart"/>
      <w:r w:rsidRPr="007E6AFC">
        <w:rPr>
          <w:rFonts w:ascii="Times New Roman" w:hAnsi="Times New Roman"/>
          <w:sz w:val="24"/>
          <w:szCs w:val="24"/>
        </w:rPr>
        <w:t>,р</w:t>
      </w:r>
      <w:proofErr w:type="gramEnd"/>
      <w:r w:rsidRPr="007E6AFC">
        <w:rPr>
          <w:rFonts w:ascii="Times New Roman" w:hAnsi="Times New Roman"/>
          <w:sz w:val="24"/>
          <w:szCs w:val="24"/>
        </w:rPr>
        <w:t>астворы</w:t>
      </w:r>
      <w:proofErr w:type="spellEnd"/>
      <w:r w:rsidRPr="007E6AFC">
        <w:rPr>
          <w:rFonts w:ascii="Times New Roman" w:hAnsi="Times New Roman"/>
          <w:sz w:val="24"/>
          <w:szCs w:val="24"/>
        </w:rPr>
        <w:t xml:space="preserve"> кислот и щелочей по изменению окраски индикатора;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7E6AF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7E6AFC">
        <w:rPr>
          <w:rFonts w:ascii="Times New Roman" w:hAnsi="Times New Roman"/>
          <w:sz w:val="24"/>
          <w:szCs w:val="24"/>
        </w:rPr>
        <w:t>»;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AFC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7E6AF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7E6AFC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lastRenderedPageBreak/>
        <w:t>составлять полные и сокращенные ионные уравнения реакции обмена;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0C3BBC" w:rsidRPr="007E6AFC" w:rsidRDefault="000C3BBC" w:rsidP="007E6A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AFC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0C3BBC" w:rsidRPr="00060FC1" w:rsidRDefault="000C3BBC" w:rsidP="00060F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0C3BBC" w:rsidRPr="00060FC1" w:rsidRDefault="000C3BBC" w:rsidP="00060F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C3BBC" w:rsidRPr="00060FC1" w:rsidRDefault="000C3BBC" w:rsidP="00060F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 xml:space="preserve">распознавать опытным </w:t>
      </w:r>
      <w:r w:rsidR="00060FC1" w:rsidRPr="00060FC1">
        <w:rPr>
          <w:rFonts w:ascii="Times New Roman" w:hAnsi="Times New Roman"/>
          <w:sz w:val="24"/>
          <w:szCs w:val="24"/>
        </w:rPr>
        <w:t>путем газообразного вещества</w:t>
      </w:r>
      <w:r w:rsidRPr="00060FC1">
        <w:rPr>
          <w:rFonts w:ascii="Times New Roman" w:hAnsi="Times New Roman"/>
          <w:sz w:val="24"/>
          <w:szCs w:val="24"/>
        </w:rPr>
        <w:t>: углекислый газ и аммиак;</w:t>
      </w:r>
    </w:p>
    <w:p w:rsidR="000C3BBC" w:rsidRPr="00060FC1" w:rsidRDefault="000C3BBC" w:rsidP="00060F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0C3BBC" w:rsidRPr="00060FC1" w:rsidRDefault="000C3BBC" w:rsidP="00060FC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60FC1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C3BBC" w:rsidRPr="00060FC1" w:rsidRDefault="000C3BBC" w:rsidP="00060FC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0C3BBC" w:rsidRPr="00060FC1" w:rsidRDefault="000C3BBC" w:rsidP="00060F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0C3BBC" w:rsidRPr="00060FC1" w:rsidRDefault="000C3BBC" w:rsidP="00060F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C3BBC" w:rsidRPr="00060FC1" w:rsidRDefault="000C3BBC" w:rsidP="00060FC1">
      <w:pPr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C3BBC" w:rsidRPr="00060FC1" w:rsidRDefault="000C3BBC" w:rsidP="00060FC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0C3BBC" w:rsidRPr="00060FC1" w:rsidRDefault="000C3BBC" w:rsidP="00060FC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284" w:hanging="283"/>
        <w:contextualSpacing/>
        <w:rPr>
          <w:rFonts w:ascii="Times New Roman" w:hAnsi="Times New Roman"/>
          <w:sz w:val="24"/>
          <w:szCs w:val="24"/>
        </w:rPr>
      </w:pPr>
      <w:r w:rsidRPr="00060FC1">
        <w:rPr>
          <w:rFonts w:ascii="Times New Roman" w:hAnsi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C3BBC" w:rsidRPr="00060FC1" w:rsidRDefault="000C3BBC" w:rsidP="00060FC1">
      <w:pPr>
        <w:spacing w:after="0" w:line="240" w:lineRule="atLeast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0C3BBC" w:rsidRPr="00060FC1" w:rsidRDefault="000C3BBC" w:rsidP="00060FC1">
      <w:pPr>
        <w:spacing w:after="0" w:line="240" w:lineRule="atLeast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D6101B" w:rsidRDefault="00D6101B" w:rsidP="00060FC1">
      <w:pPr>
        <w:pStyle w:val="a8"/>
        <w:shd w:val="clear" w:color="auto" w:fill="FFFFFF"/>
        <w:spacing w:after="0" w:line="240" w:lineRule="atLeast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FC1" w:rsidRPr="00060FC1" w:rsidRDefault="00060FC1" w:rsidP="00060FC1">
      <w:pPr>
        <w:pStyle w:val="a8"/>
        <w:shd w:val="clear" w:color="auto" w:fill="FFFFFF"/>
        <w:spacing w:after="0" w:line="24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101B" w:rsidRPr="00060FC1" w:rsidRDefault="00D6101B" w:rsidP="00060FC1">
      <w:pPr>
        <w:pStyle w:val="a8"/>
        <w:shd w:val="clear" w:color="auto" w:fill="FFFFFF"/>
        <w:spacing w:after="0" w:line="24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3BBC" w:rsidRPr="00060FC1" w:rsidRDefault="000C3BBC" w:rsidP="00060FC1">
      <w:pPr>
        <w:spacing w:after="0" w:line="240" w:lineRule="atLeast"/>
        <w:ind w:firstLine="360"/>
        <w:contextualSpacing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060FC1">
        <w:rPr>
          <w:rFonts w:ascii="Times New Roman" w:hAnsi="Times New Roman"/>
          <w:b/>
          <w:color w:val="000000"/>
          <w:spacing w:val="-11"/>
          <w:sz w:val="24"/>
          <w:szCs w:val="24"/>
        </w:rPr>
        <w:t>Тематическое планирование по химии в 9 классе</w:t>
      </w:r>
    </w:p>
    <w:p w:rsidR="000C3BBC" w:rsidRPr="00060FC1" w:rsidRDefault="000C3BBC" w:rsidP="00060FC1">
      <w:pPr>
        <w:spacing w:after="0" w:line="240" w:lineRule="atLeast"/>
        <w:ind w:firstLine="360"/>
        <w:contextualSpacing/>
        <w:rPr>
          <w:rFonts w:ascii="Times New Roman" w:hAnsi="Times New Roman"/>
          <w:b/>
          <w:color w:val="000000"/>
          <w:spacing w:val="-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7985"/>
        <w:gridCol w:w="773"/>
      </w:tblGrid>
      <w:tr w:rsidR="000C3BBC" w:rsidRPr="00060FC1" w:rsidTr="00796A03">
        <w:tc>
          <w:tcPr>
            <w:tcW w:w="81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№ </w:t>
            </w:r>
            <w:proofErr w:type="spellStart"/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п\</w:t>
            </w:r>
            <w:proofErr w:type="gramStart"/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85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77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0C3BBC" w:rsidRPr="00060FC1" w:rsidTr="00796A03">
        <w:tc>
          <w:tcPr>
            <w:tcW w:w="81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7985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77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10 </w:t>
            </w:r>
          </w:p>
        </w:tc>
      </w:tr>
      <w:tr w:rsidR="000C3BBC" w:rsidRPr="00060FC1" w:rsidTr="00EA2255">
        <w:trPr>
          <w:trHeight w:val="820"/>
        </w:trPr>
        <w:tc>
          <w:tcPr>
            <w:tcW w:w="81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7985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Металлы</w:t>
            </w:r>
          </w:p>
        </w:tc>
        <w:tc>
          <w:tcPr>
            <w:tcW w:w="77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18</w:t>
            </w:r>
          </w:p>
        </w:tc>
      </w:tr>
      <w:tr w:rsidR="000C3BBC" w:rsidRPr="00060FC1" w:rsidTr="00796A03">
        <w:tc>
          <w:tcPr>
            <w:tcW w:w="81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7985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bCs/>
                <w:sz w:val="24"/>
                <w:szCs w:val="24"/>
              </w:rPr>
              <w:t>Неметаллы</w:t>
            </w:r>
          </w:p>
        </w:tc>
        <w:tc>
          <w:tcPr>
            <w:tcW w:w="77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24</w:t>
            </w:r>
          </w:p>
        </w:tc>
      </w:tr>
      <w:tr w:rsidR="000C3BBC" w:rsidRPr="00060FC1" w:rsidTr="00796A03">
        <w:tc>
          <w:tcPr>
            <w:tcW w:w="81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4</w:t>
            </w:r>
          </w:p>
        </w:tc>
        <w:tc>
          <w:tcPr>
            <w:tcW w:w="7985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об органических соединениях</w:t>
            </w:r>
          </w:p>
        </w:tc>
        <w:tc>
          <w:tcPr>
            <w:tcW w:w="77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6</w:t>
            </w:r>
          </w:p>
        </w:tc>
      </w:tr>
      <w:tr w:rsidR="000C3BBC" w:rsidRPr="00060FC1" w:rsidTr="00796A03">
        <w:tc>
          <w:tcPr>
            <w:tcW w:w="81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5</w:t>
            </w:r>
          </w:p>
        </w:tc>
        <w:tc>
          <w:tcPr>
            <w:tcW w:w="7985" w:type="dxa"/>
          </w:tcPr>
          <w:p w:rsidR="000C3BBC" w:rsidRPr="00060FC1" w:rsidRDefault="000C3BBC" w:rsidP="00060FC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знаний по химии за курс основной школы. Подготовка к ОГЭ </w:t>
            </w:r>
          </w:p>
        </w:tc>
        <w:tc>
          <w:tcPr>
            <w:tcW w:w="773" w:type="dxa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8</w:t>
            </w:r>
          </w:p>
        </w:tc>
      </w:tr>
    </w:tbl>
    <w:p w:rsidR="000C3BBC" w:rsidRPr="00060FC1" w:rsidRDefault="000C3BBC" w:rsidP="00060FC1">
      <w:pPr>
        <w:shd w:val="clear" w:color="auto" w:fill="FFFFFF"/>
        <w:spacing w:after="0" w:line="240" w:lineRule="atLeast"/>
        <w:ind w:right="-2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C3BBC" w:rsidRPr="00060FC1" w:rsidRDefault="000C3BBC" w:rsidP="00060FC1">
      <w:pPr>
        <w:shd w:val="clear" w:color="auto" w:fill="FFFFFF"/>
        <w:spacing w:after="0" w:line="240" w:lineRule="atLeast"/>
        <w:ind w:right="-2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C3BBC" w:rsidRPr="00060FC1" w:rsidRDefault="000C3BBC" w:rsidP="00060FC1">
      <w:pPr>
        <w:shd w:val="clear" w:color="auto" w:fill="FFFFFF"/>
        <w:spacing w:after="0" w:line="240" w:lineRule="atLeast"/>
        <w:ind w:right="-2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C3BBC" w:rsidRPr="00060FC1" w:rsidRDefault="000C3BBC" w:rsidP="00060FC1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060FC1">
        <w:rPr>
          <w:rFonts w:ascii="Times New Roman" w:hAnsi="Times New Roman"/>
          <w:b/>
          <w:sz w:val="24"/>
          <w:szCs w:val="24"/>
        </w:rPr>
        <w:t>Календарно-тематическое планирование по учебному предмету «Химия»                      9  класс(2часа в неделю, всего 68 часов), УМК  О. С. Габриеляна</w:t>
      </w:r>
    </w:p>
    <w:tbl>
      <w:tblPr>
        <w:tblW w:w="10770" w:type="dxa"/>
        <w:tblInd w:w="-601" w:type="dxa"/>
        <w:tblLayout w:type="fixed"/>
        <w:tblLook w:val="00A0"/>
      </w:tblPr>
      <w:tblGrid>
        <w:gridCol w:w="833"/>
        <w:gridCol w:w="6579"/>
        <w:gridCol w:w="807"/>
        <w:gridCol w:w="48"/>
        <w:gridCol w:w="803"/>
        <w:gridCol w:w="53"/>
        <w:gridCol w:w="1647"/>
      </w:tblGrid>
      <w:tr w:rsidR="000C3BBC" w:rsidRPr="00060FC1" w:rsidTr="006E03E4">
        <w:trPr>
          <w:trHeight w:val="585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0C3BBC" w:rsidRPr="00060FC1" w:rsidRDefault="000C3BBC" w:rsidP="00060FC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pStyle w:val="2"/>
              <w:numPr>
                <w:ilvl w:val="1"/>
                <w:numId w:val="5"/>
              </w:numPr>
              <w:snapToGrid w:val="0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060FC1">
              <w:rPr>
                <w:sz w:val="24"/>
                <w:szCs w:val="24"/>
              </w:rPr>
              <w:t>Тема урока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C3BBC" w:rsidRPr="00060FC1" w:rsidTr="006E03E4">
        <w:trPr>
          <w:trHeight w:val="49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060FC1" w:rsidRDefault="000C3BBC" w:rsidP="00060FC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BC" w:rsidRPr="00060FC1" w:rsidRDefault="000C3BBC" w:rsidP="00060FC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060FC1" w:rsidTr="006E03E4">
        <w:trPr>
          <w:trHeight w:val="23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3BBC" w:rsidRPr="00060FC1" w:rsidRDefault="000C3BBC" w:rsidP="00060FC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Д.И.Менделеева.                      (10ч.)</w:t>
            </w:r>
          </w:p>
        </w:tc>
      </w:tr>
      <w:tr w:rsidR="000C3BBC" w:rsidRPr="00060FC1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sz w:val="24"/>
                <w:szCs w:val="24"/>
              </w:rPr>
              <w:t>Характеристика элемента по его положению в пе</w:t>
            </w:r>
            <w:r w:rsidRPr="00060FC1">
              <w:rPr>
                <w:rFonts w:ascii="Times New Roman" w:hAnsi="Times New Roman"/>
                <w:sz w:val="24"/>
                <w:szCs w:val="24"/>
              </w:rPr>
              <w:softHyphen/>
              <w:t>риодической системе хи</w:t>
            </w:r>
            <w:r w:rsidRPr="00060FC1">
              <w:rPr>
                <w:rFonts w:ascii="Times New Roman" w:hAnsi="Times New Roman"/>
                <w:sz w:val="24"/>
                <w:szCs w:val="24"/>
              </w:rPr>
              <w:softHyphen/>
              <w:t>миче</w:t>
            </w:r>
            <w:r w:rsidRPr="00060FC1">
              <w:rPr>
                <w:rFonts w:ascii="Times New Roman" w:hAnsi="Times New Roman"/>
                <w:sz w:val="24"/>
                <w:szCs w:val="24"/>
              </w:rPr>
              <w:softHyphen/>
              <w:t>ских элементов Д.И.Менделеева.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060FC1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hd w:val="clear" w:color="auto" w:fill="FFFFFF"/>
              <w:spacing w:after="0" w:line="24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Свой</w:t>
            </w:r>
            <w:r w:rsidRPr="00060FC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ства оксидов, кислот, оснований и солей в свете теории электро</w:t>
            </w:r>
            <w:r w:rsidRPr="00060FC1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литической диссоциации и окисления-восстановления.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060FC1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C1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060FC1">
              <w:rPr>
                <w:rFonts w:ascii="Times New Roman" w:hAnsi="Times New Roman"/>
                <w:sz w:val="24"/>
                <w:szCs w:val="24"/>
              </w:rPr>
              <w:t xml:space="preserve"> оксиды и </w:t>
            </w:r>
            <w:proofErr w:type="spellStart"/>
            <w:r w:rsidRPr="00060FC1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060FC1">
              <w:rPr>
                <w:rFonts w:ascii="Times New Roman" w:hAnsi="Times New Roman"/>
                <w:sz w:val="24"/>
                <w:szCs w:val="24"/>
              </w:rPr>
              <w:t xml:space="preserve">.                               Л.О.1.Получение </w:t>
            </w:r>
            <w:proofErr w:type="spellStart"/>
            <w:r w:rsidRPr="00060FC1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060FC1">
              <w:rPr>
                <w:rFonts w:ascii="Times New Roman" w:hAnsi="Times New Roman"/>
                <w:sz w:val="24"/>
                <w:szCs w:val="24"/>
              </w:rPr>
              <w:t xml:space="preserve"> цинка и исследование его свойств.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060FC1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0F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pStyle w:val="Default"/>
              <w:spacing w:line="240" w:lineRule="atLeast"/>
              <w:contextualSpacing/>
            </w:pPr>
            <w:r w:rsidRPr="00060FC1">
              <w:t xml:space="preserve">Периодический закон и Периодическая система </w:t>
            </w:r>
          </w:p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FC1">
              <w:rPr>
                <w:rFonts w:ascii="Times New Roman" w:hAnsi="Times New Roman"/>
                <w:sz w:val="24"/>
                <w:szCs w:val="24"/>
              </w:rPr>
              <w:t xml:space="preserve">Д. И. Менделеева в свете учения о строении атома                       </w:t>
            </w:r>
            <w:proofErr w:type="gramStart"/>
            <w:r w:rsidRPr="00060FC1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End"/>
            <w:r w:rsidRPr="00060FC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60FC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2. Моделирование построения Периоди</w:t>
            </w:r>
            <w:r w:rsidRPr="00060FC1">
              <w:rPr>
                <w:rFonts w:ascii="Times New Roman" w:hAnsi="Times New Roman"/>
                <w:bCs/>
                <w:color w:val="000000"/>
                <w:spacing w:val="22"/>
                <w:sz w:val="24"/>
                <w:szCs w:val="24"/>
              </w:rPr>
              <w:t>ч</w:t>
            </w:r>
            <w:r w:rsidRPr="00060F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</w:t>
            </w:r>
            <w:r w:rsidRPr="00060FC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кой системы химических элементов Д. И. Менделеева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060FC1" w:rsidRDefault="000C3BBC" w:rsidP="00060FC1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E6AFC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t xml:space="preserve">Химическая организация живой и неживой природы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E6AFC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hd w:val="clear" w:color="auto" w:fill="FFFFFF"/>
              <w:spacing w:after="0" w:line="24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AFC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</w:t>
            </w:r>
          </w:p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>Л.О.</w:t>
            </w:r>
            <w:r w:rsidRPr="007E6AFC">
              <w:t xml:space="preserve">3. Замещение железом меди в растворе сульфата меди </w:t>
            </w:r>
            <w:r w:rsidRPr="007E6AFC">
              <w:lastRenderedPageBreak/>
              <w:t xml:space="preserve">(II) </w:t>
            </w:r>
          </w:p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E6AFC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t xml:space="preserve">Понятие о скорости химической реакции </w:t>
            </w:r>
          </w:p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 xml:space="preserve">Л.О. </w:t>
            </w:r>
          </w:p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>Л.О</w:t>
            </w:r>
            <w:r w:rsidRPr="007E6AFC">
              <w:t xml:space="preserve"> 4. Зависимость скорости химической реакции </w:t>
            </w:r>
            <w:proofErr w:type="gramStart"/>
            <w:r w:rsidRPr="007E6AFC">
              <w:t>от</w:t>
            </w:r>
            <w:proofErr w:type="gramEnd"/>
            <w:r w:rsidRPr="007E6AFC">
              <w:t xml:space="preserve"> </w:t>
            </w:r>
          </w:p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t xml:space="preserve">природы реагирующих веществ на примере взаимодействии кислот с металлами. </w:t>
            </w:r>
          </w:p>
          <w:p w:rsidR="000C3BBC" w:rsidRPr="007E6AFC" w:rsidRDefault="000C3BBC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>Л.О.</w:t>
            </w:r>
            <w:r w:rsidRPr="007E6AFC">
              <w:t xml:space="preserve"> 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      </w:r>
          </w:p>
          <w:p w:rsidR="000C3BBC" w:rsidRPr="007E6AFC" w:rsidRDefault="00060FC1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>Л.О.</w:t>
            </w:r>
            <w:r w:rsidR="000C3BBC" w:rsidRPr="007E6AFC">
              <w:t xml:space="preserve">6. Зависимость скорости химической реакции от площади соприкосновения реагирующих веществ. </w:t>
            </w:r>
          </w:p>
          <w:p w:rsidR="000C3BBC" w:rsidRPr="007E6AFC" w:rsidRDefault="00060FC1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>Л.О.</w:t>
            </w:r>
            <w:r w:rsidR="000C3BBC" w:rsidRPr="007E6AFC">
              <w:t xml:space="preserve">7.Моделирование «кипящего слоя». </w:t>
            </w:r>
          </w:p>
          <w:p w:rsidR="000C3BBC" w:rsidRPr="007E6AFC" w:rsidRDefault="00060FC1" w:rsidP="007E6AFC">
            <w:pPr>
              <w:pStyle w:val="Default"/>
              <w:spacing w:line="240" w:lineRule="atLeast"/>
              <w:contextualSpacing/>
            </w:pPr>
            <w:r w:rsidRPr="007E6AFC">
              <w:rPr>
                <w:bCs/>
              </w:rPr>
              <w:t>Л.О.</w:t>
            </w:r>
            <w:r w:rsidR="000C3BBC" w:rsidRPr="007E6AFC">
              <w:t>8. Зависимость скорости химической реакции от температуры реагирующих веществ на примере взаимодействия оксида меди</w:t>
            </w:r>
            <w:proofErr w:type="gramStart"/>
            <w:r w:rsidR="000C3BBC" w:rsidRPr="007E6AFC">
              <w:t xml:space="preserve">( </w:t>
            </w:r>
            <w:proofErr w:type="gramEnd"/>
            <w:r w:rsidR="000C3BBC" w:rsidRPr="007E6AFC">
              <w:t xml:space="preserve">II) с раствором серной кислоты различной температуры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E6AFC" w:rsidRDefault="000C3BBC" w:rsidP="007E6AFC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Катализаторы                                                                                         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Cs/>
              </w:rPr>
              <w:t>Л.О</w:t>
            </w:r>
            <w:r w:rsidRPr="00796A03">
              <w:t xml:space="preserve"> 9. Разложение </w:t>
            </w:r>
            <w:proofErr w:type="spellStart"/>
            <w:r w:rsidRPr="00796A03">
              <w:t>пероксида</w:t>
            </w:r>
            <w:proofErr w:type="spellEnd"/>
            <w:r w:rsidRPr="00796A03">
              <w:t xml:space="preserve"> водорода с помощью оксида марганца (IV) и каталазы.                                                                                                         </w:t>
            </w:r>
            <w:r w:rsidRPr="00796A03">
              <w:rPr>
                <w:bCs/>
              </w:rPr>
              <w:t>Л.О</w:t>
            </w:r>
            <w:r w:rsidRPr="00796A03">
              <w:t xml:space="preserve"> 10. Обнаружение каталазы в некоторых пищевых продуктах.                                                                                                         </w:t>
            </w:r>
            <w:r w:rsidRPr="00796A03">
              <w:rPr>
                <w:bCs/>
              </w:rPr>
              <w:t>Л.О</w:t>
            </w:r>
            <w:r w:rsidRPr="00796A03">
              <w:t xml:space="preserve"> 11. Ингибирование взаимодействия кислот с металлами уротропином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rPr>
          <w:trHeight w:val="5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Повторение и систематизация знаний по теме «Введение»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/>
                <w:bCs/>
                <w:sz w:val="23"/>
                <w:szCs w:val="23"/>
              </w:rPr>
              <w:t xml:space="preserve">Контрольная работа№1 </w:t>
            </w:r>
            <w:r w:rsidRPr="00796A03">
              <w:rPr>
                <w:sz w:val="23"/>
                <w:szCs w:val="23"/>
              </w:rPr>
              <w:t xml:space="preserve">по теме «Введение»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pStyle w:val="Default"/>
              <w:contextualSpacing/>
              <w:jc w:val="center"/>
              <w:rPr>
                <w:b/>
              </w:rPr>
            </w:pPr>
            <w:r w:rsidRPr="00796A03">
              <w:rPr>
                <w:b/>
                <w:bCs/>
                <w:sz w:val="23"/>
                <w:szCs w:val="23"/>
              </w:rPr>
              <w:t>Тема 1. Металлы(18ч.)</w:t>
            </w: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Анализ контрольной работы. Положение элементов-металлов в Периодической системе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Д. И. Менделеева и особенности строения их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атомов. Физические свойства металлов. 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Химические свойства металлов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Cs/>
              </w:rPr>
              <w:t>Л.О.</w:t>
            </w:r>
            <w:r w:rsidRPr="00796A03">
              <w:t xml:space="preserve">12.Взаимодействие растворов кислот и солей с металлами </w:t>
            </w:r>
          </w:p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Металлы в природе. Общие способы их получения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Cs/>
              </w:rPr>
              <w:t>Л.О</w:t>
            </w:r>
            <w:r w:rsidRPr="00796A03">
              <w:t xml:space="preserve"> 13. Ознакомление с рудами железа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Cs/>
              </w:rPr>
              <w:t>Л.О</w:t>
            </w:r>
            <w:r w:rsidRPr="00796A03">
              <w:t xml:space="preserve"> 14. Окрашивание пламени солями щелочных металлов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Понятие о коррозии металлов. Сплавы.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Щелочные металлы: общая характеристика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Соединения щелочных металлов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Щелочноземельные металлы: общая характеристика 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Соединения щелочноземельных металлов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Л.О.15. Получение </w:t>
            </w:r>
            <w:proofErr w:type="spellStart"/>
            <w:r w:rsidRPr="00796A03">
              <w:t>гидроксида</w:t>
            </w:r>
            <w:proofErr w:type="spellEnd"/>
            <w:r w:rsidRPr="00796A03">
              <w:t xml:space="preserve"> кальция и исследование его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свойств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Алюминий – переходный элемент. Физические и химические свойства алюминия. Получение и применение алюминия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Соединения алюминия — оксид и </w:t>
            </w:r>
            <w:proofErr w:type="spellStart"/>
            <w:r w:rsidRPr="00796A03">
              <w:t>гидроксид</w:t>
            </w:r>
            <w:proofErr w:type="spellEnd"/>
            <w:r w:rsidRPr="00796A03">
              <w:t xml:space="preserve">, их </w:t>
            </w:r>
            <w:proofErr w:type="spellStart"/>
            <w:r w:rsidRPr="00796A03">
              <w:t>амфотерный</w:t>
            </w:r>
            <w:proofErr w:type="spellEnd"/>
            <w:r w:rsidRPr="00796A03">
              <w:t xml:space="preserve"> характер.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Л.О.16. Получение  </w:t>
            </w:r>
            <w:proofErr w:type="spellStart"/>
            <w:r w:rsidRPr="00796A03">
              <w:t>гидроксида</w:t>
            </w:r>
            <w:proofErr w:type="spellEnd"/>
            <w:r w:rsidRPr="00796A03">
              <w:t xml:space="preserve"> алюминия и исследование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его свойств.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Решение задач на определение выхода </w:t>
            </w:r>
            <w:proofErr w:type="gramStart"/>
            <w:r w:rsidRPr="00796A03">
              <w:t>от</w:t>
            </w:r>
            <w:proofErr w:type="gramEnd"/>
            <w:r w:rsidRPr="00796A03">
              <w:t xml:space="preserve"> теоретически возможного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Железо – элемент VIII группы побочной подгруппы. Физические и химические свойства железа. Нахождение в природе. 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Соединения железа +2,+3 их качественное определение. Генетические ряды </w:t>
            </w:r>
            <w:proofErr w:type="spellStart"/>
            <w:r w:rsidRPr="00796A03">
              <w:t>Fe</w:t>
            </w:r>
            <w:proofErr w:type="spellEnd"/>
            <w:r w:rsidRPr="00796A03">
              <w:t xml:space="preserve"> +2 и </w:t>
            </w:r>
            <w:proofErr w:type="spellStart"/>
            <w:r w:rsidRPr="00796A03">
              <w:t>Fe</w:t>
            </w:r>
            <w:proofErr w:type="spellEnd"/>
            <w:r w:rsidRPr="00796A03">
              <w:t xml:space="preserve"> +3.                                                           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Cs/>
              </w:rPr>
              <w:t>Л.О</w:t>
            </w:r>
            <w:r w:rsidRPr="00796A03">
              <w:t xml:space="preserve"> 17. Взаимодействие железа с соляной кислотой.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Cs/>
              </w:rPr>
              <w:t>Л.О</w:t>
            </w:r>
            <w:r w:rsidRPr="00796A03">
              <w:t xml:space="preserve"> 18. Получение </w:t>
            </w:r>
            <w:proofErr w:type="spellStart"/>
            <w:r w:rsidRPr="00796A03">
              <w:t>гидроксидов</w:t>
            </w:r>
            <w:proofErr w:type="spellEnd"/>
            <w:r w:rsidRPr="00796A03">
              <w:t xml:space="preserve"> железа (II) и (III) и изучение их свойств.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Осуществление цепочки химических превращений.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  <w:rPr>
                <w:b/>
                <w:bCs/>
              </w:rPr>
            </w:pPr>
            <w:r w:rsidRPr="00796A03">
              <w:rPr>
                <w:b/>
                <w:bCs/>
              </w:rPr>
              <w:t>Практическая работа №2</w:t>
            </w:r>
            <w:r w:rsidRPr="00796A03">
              <w:t xml:space="preserve"> Получение и свойства соединений металлов.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/>
                <w:bCs/>
              </w:rPr>
              <w:t xml:space="preserve">Практическая работа №3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Решение экспериментальных задач на распознавание и получение соединений металлов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Повторение и систематизация знаний по теме «Металлы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/>
                <w:bCs/>
              </w:rPr>
              <w:t xml:space="preserve">Контрольная работа №2 </w:t>
            </w:r>
            <w:r w:rsidRPr="00796A03">
              <w:t xml:space="preserve">по теме «Металлы»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pStyle w:val="Default"/>
              <w:contextualSpacing/>
              <w:jc w:val="center"/>
              <w:rPr>
                <w:b/>
              </w:rPr>
            </w:pPr>
            <w:r w:rsidRPr="00796A03">
              <w:rPr>
                <w:b/>
                <w:bCs/>
                <w:sz w:val="23"/>
                <w:szCs w:val="23"/>
              </w:rPr>
              <w:t>Тема 3. Неметаллы(24ч.)</w:t>
            </w: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Анализ контрольной работы. Общая характеристика неметаллов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Водород.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Вода.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Л.О.19 Получение и распознавание водорода</w:t>
            </w:r>
          </w:p>
          <w:p w:rsidR="000C3BBC" w:rsidRPr="00796A03" w:rsidRDefault="00060FC1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 20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>. Исследование поверхностного натяжения воды.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bCs/>
                <w:sz w:val="24"/>
                <w:szCs w:val="24"/>
              </w:rPr>
              <w:t>Л.О</w:t>
            </w:r>
            <w:r w:rsidR="00060FC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. Растворение перманганата калия или медного купороса в воде.                                                                                                              </w:t>
            </w:r>
            <w:r w:rsidRPr="00796A03">
              <w:rPr>
                <w:bCs/>
                <w:sz w:val="24"/>
                <w:szCs w:val="24"/>
              </w:rPr>
              <w:t>Л.О</w:t>
            </w:r>
            <w:r w:rsidR="00060FC1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. Гидратация обезвоженного сульфата меди (II).                                                         </w:t>
            </w:r>
            <w:r w:rsidRPr="00796A03">
              <w:rPr>
                <w:bCs/>
                <w:sz w:val="24"/>
                <w:szCs w:val="24"/>
              </w:rPr>
              <w:t>Л.О</w:t>
            </w:r>
            <w:r w:rsidR="00060FC1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. Изготовление гипсового отпечатка.                                                                           </w:t>
            </w:r>
            <w:r w:rsidRPr="00796A03">
              <w:rPr>
                <w:bCs/>
                <w:sz w:val="24"/>
                <w:szCs w:val="24"/>
              </w:rPr>
              <w:t>Л.О</w:t>
            </w:r>
            <w:r w:rsidR="00060FC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. Ознакомление с коллекцией бытовых фильтров.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bCs/>
                <w:sz w:val="24"/>
                <w:szCs w:val="24"/>
              </w:rPr>
              <w:t>Л.О</w:t>
            </w:r>
            <w:r w:rsidR="00060FC1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. Ознакомление с составом минеральной воды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Галогены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bCs/>
                <w:sz w:val="24"/>
                <w:szCs w:val="24"/>
              </w:rPr>
              <w:t>Л.О</w:t>
            </w:r>
            <w:r w:rsidR="00060FC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. Качественная реакция на </w:t>
            </w:r>
            <w:proofErr w:type="spellStart"/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галогенид-ионы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Соединения галогенов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 </w:t>
            </w:r>
            <w:proofErr w:type="spellStart"/>
            <w:r w:rsidRPr="00796A03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proofErr w:type="spellEnd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задач по теме «Подгруппа галогенов"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Кислород</w:t>
            </w:r>
          </w:p>
          <w:p w:rsidR="000C3BBC" w:rsidRPr="00796A03" w:rsidRDefault="0040430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 27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>. Получение, собирание и распознавание кислорода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Сера, ее физические и химические свойства</w:t>
            </w:r>
          </w:p>
          <w:p w:rsidR="000C3BBC" w:rsidRPr="00796A03" w:rsidRDefault="0040430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 28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>. Горение серы на воздухе и в кислороде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Серная кислота и ее соли </w:t>
            </w:r>
          </w:p>
          <w:p w:rsidR="000C3BBC" w:rsidRPr="00796A03" w:rsidRDefault="0040430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Л.О.29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>. Свойства разбавленной серной кислоты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 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«Подгруппа кислорода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Аммиак и его соединения. Соли аммония </w:t>
            </w:r>
          </w:p>
          <w:p w:rsidR="000C3BBC" w:rsidRPr="00796A03" w:rsidRDefault="00404304" w:rsidP="00EA2255">
            <w:pPr>
              <w:pStyle w:val="Default"/>
              <w:contextualSpacing/>
            </w:pPr>
            <w:r>
              <w:t>Л.О 30</w:t>
            </w:r>
            <w:r w:rsidR="000C3BBC" w:rsidRPr="00796A03">
              <w:t xml:space="preserve">. Изучение свойств аммиака. </w:t>
            </w:r>
          </w:p>
          <w:p w:rsidR="000C3BBC" w:rsidRPr="00796A03" w:rsidRDefault="00404304" w:rsidP="00EA2255">
            <w:pPr>
              <w:pStyle w:val="Default"/>
              <w:contextualSpacing/>
            </w:pPr>
            <w:r>
              <w:t>Л.О 31</w:t>
            </w:r>
            <w:r w:rsidR="000C3BBC" w:rsidRPr="00796A03">
              <w:t xml:space="preserve">. Распознавание солей аммония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Оксиды азота. Азотистая кислота.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Азотная кислота как электролит, еѐ применение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Л.</w:t>
            </w:r>
            <w:r w:rsidR="00404304">
              <w:t>О 32</w:t>
            </w:r>
            <w:r w:rsidRPr="00796A03">
              <w:t xml:space="preserve">. Свойства </w:t>
            </w:r>
          </w:p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разбавленной азотной кислоты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Азотная кислота как окислитель, еѐ получение </w:t>
            </w:r>
          </w:p>
          <w:p w:rsidR="000C3BBC" w:rsidRPr="00796A03" w:rsidRDefault="00404304" w:rsidP="00EA2255">
            <w:pPr>
              <w:pStyle w:val="Default"/>
              <w:contextualSpacing/>
            </w:pPr>
            <w:r>
              <w:t>Л.О33</w:t>
            </w:r>
            <w:r w:rsidR="000C3BBC" w:rsidRPr="00796A03">
              <w:t xml:space="preserve">. Взаимодействие концентрированной азотной кислоты с медью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Фосфор. Соединения фосфора. Понятие о фосфорных удобрениях </w:t>
            </w:r>
          </w:p>
          <w:p w:rsidR="000C3BBC" w:rsidRPr="00796A03" w:rsidRDefault="00404304" w:rsidP="00EA2255">
            <w:pPr>
              <w:pStyle w:val="Default"/>
              <w:contextualSpacing/>
            </w:pPr>
            <w:r>
              <w:t>Л.О 34</w:t>
            </w:r>
            <w:r w:rsidR="000C3BBC" w:rsidRPr="00796A03">
              <w:t xml:space="preserve">. Горение фосфора на воздухе и в кислороде. </w:t>
            </w:r>
          </w:p>
          <w:p w:rsidR="000C3BBC" w:rsidRPr="00796A03" w:rsidRDefault="00404304" w:rsidP="00EA2255">
            <w:pPr>
              <w:pStyle w:val="Default"/>
              <w:contextualSpacing/>
            </w:pPr>
            <w:r>
              <w:t>Л.О 35</w:t>
            </w:r>
            <w:r w:rsidR="000C3BBC" w:rsidRPr="00796A03">
              <w:t xml:space="preserve">. Распознавание фосфатов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Углерод </w:t>
            </w:r>
          </w:p>
          <w:p w:rsidR="000C3BBC" w:rsidRPr="00796A03" w:rsidRDefault="00404304" w:rsidP="00EA2255">
            <w:pPr>
              <w:pStyle w:val="Default"/>
              <w:contextualSpacing/>
            </w:pPr>
            <w:r>
              <w:t>Л.О 36</w:t>
            </w:r>
            <w:r w:rsidR="000C3BBC" w:rsidRPr="00796A03">
              <w:t xml:space="preserve">. Горение угля в кислороде 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У</w:t>
            </w:r>
            <w:r w:rsidR="00404304">
              <w:rPr>
                <w:rFonts w:ascii="Times New Roman" w:hAnsi="Times New Roman"/>
                <w:sz w:val="24"/>
                <w:szCs w:val="24"/>
              </w:rPr>
              <w:t>гольная кислота и ее соли Л.О 37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. Получение угольной кислоты и изучение ее</w:t>
            </w:r>
          </w:p>
          <w:p w:rsidR="000C3BBC" w:rsidRPr="00796A03" w:rsidRDefault="0040430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свойств. Л.О 38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 xml:space="preserve">. Переход карбонатов в гидрокарбонаты. </w:t>
            </w:r>
          </w:p>
          <w:p w:rsidR="000C3BBC" w:rsidRPr="00796A03" w:rsidRDefault="0040430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 39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>. Разложение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гидрокарбоната натрия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Кремний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Соединения кремния. Силикатная промышленность</w:t>
            </w:r>
          </w:p>
          <w:p w:rsidR="000C3BBC" w:rsidRPr="00796A03" w:rsidRDefault="0040430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Л.О40</w:t>
            </w:r>
            <w:r w:rsidR="000C3BBC" w:rsidRPr="00796A03">
              <w:rPr>
                <w:rFonts w:ascii="Times New Roman" w:hAnsi="Times New Roman"/>
                <w:sz w:val="24"/>
                <w:szCs w:val="24"/>
              </w:rPr>
              <w:t>. Получение кремневой кислоты и изучение ее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Получение, собирание и распознавание газов.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>Контрольная работа по теме «Неметаллы»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Обобщение знаний по химии за курс основной школы. Подготовка к ОГЭ 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Д. И. Менделеева в свете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теории строения атома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34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Д. И. Менделеева в свете</w:t>
            </w:r>
          </w:p>
          <w:p w:rsidR="00353A34" w:rsidRPr="00796A03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теории строения атома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Взаимосвязь  строения и свойств веществ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34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353A34" w:rsidRPr="00796A03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Взаимосвязь  строения и свойств веществ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Классификация химических  реакций по различным признакам.</w:t>
            </w:r>
          </w:p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34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Классификация химических  реакций по различным признакам.</w:t>
            </w:r>
          </w:p>
          <w:p w:rsidR="00353A34" w:rsidRPr="00796A03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34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A34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34" w:rsidRPr="00796A03" w:rsidRDefault="00353A34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353A34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Классификация  неорганических веществ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Свойства неорганических веществ 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7A9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7A9" w:rsidRPr="00796A03" w:rsidRDefault="00F857A9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7A9" w:rsidRPr="00796A03" w:rsidRDefault="00F857A9" w:rsidP="00F857A9">
            <w:pPr>
              <w:pStyle w:val="Default"/>
              <w:contextualSpacing/>
            </w:pPr>
            <w:r w:rsidRPr="00796A03">
              <w:t xml:space="preserve">Свойства неорганических веществ </w:t>
            </w:r>
          </w:p>
          <w:p w:rsidR="00F857A9" w:rsidRPr="00796A03" w:rsidRDefault="00F857A9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7A9" w:rsidRPr="00796A03" w:rsidRDefault="00F857A9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A9" w:rsidRPr="00796A03" w:rsidRDefault="00F857A9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A9" w:rsidRPr="00796A03" w:rsidRDefault="00F857A9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t xml:space="preserve">Генетические ряды металла, неметалла и переходного металла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курсу.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6E03E4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pStyle w:val="Default"/>
              <w:contextualSpacing/>
            </w:pPr>
            <w:r w:rsidRPr="00796A03">
              <w:rPr>
                <w:b/>
                <w:bCs/>
              </w:rPr>
              <w:t>Контрольная работа №4  Итоговая контрольная работа</w:t>
            </w:r>
          </w:p>
          <w:p w:rsidR="000C3BBC" w:rsidRPr="00796A03" w:rsidRDefault="000C3BBC" w:rsidP="00EA2255">
            <w:pPr>
              <w:pStyle w:val="Default"/>
              <w:contextualSpacing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BBC" w:rsidRDefault="000C3BBC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D6101B" w:rsidRDefault="00D6101B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304" w:rsidRDefault="00404304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304" w:rsidRDefault="00404304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304" w:rsidRDefault="00404304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304" w:rsidRDefault="00404304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304" w:rsidRDefault="00404304" w:rsidP="00D6101B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tabs>
          <w:tab w:val="left" w:pos="928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химии в 8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655"/>
        <w:gridCol w:w="1241"/>
      </w:tblGrid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Простые вещества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C3BBC" w:rsidRPr="00796A03" w:rsidTr="00796A03">
        <w:tc>
          <w:tcPr>
            <w:tcW w:w="67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Растворение. Растворы. Свойства растворов электролитов. </w:t>
            </w:r>
            <w:proofErr w:type="spellStart"/>
            <w:proofErr w:type="gramStart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 – восстановительные</w:t>
            </w:r>
            <w:proofErr w:type="gramEnd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 реакции</w:t>
            </w:r>
          </w:p>
        </w:tc>
        <w:tc>
          <w:tcPr>
            <w:tcW w:w="1241" w:type="dxa"/>
          </w:tcPr>
          <w:p w:rsidR="000C3BBC" w:rsidRPr="00796A03" w:rsidRDefault="000C3BBC" w:rsidP="00EA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0C3BBC" w:rsidRPr="00C553A5" w:rsidRDefault="000C3BBC" w:rsidP="00D6101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BC" w:rsidRPr="00FA247D" w:rsidRDefault="000C3BBC" w:rsidP="00EA2255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FA247D">
        <w:rPr>
          <w:rFonts w:ascii="Times New Roman" w:hAnsi="Times New Roman"/>
          <w:b/>
          <w:sz w:val="28"/>
          <w:szCs w:val="28"/>
        </w:rPr>
        <w:t xml:space="preserve">Календарно-тематическое </w:t>
      </w:r>
      <w:proofErr w:type="spellStart"/>
      <w:r w:rsidRPr="00FA247D">
        <w:rPr>
          <w:rFonts w:ascii="Times New Roman" w:hAnsi="Times New Roman"/>
          <w:b/>
          <w:sz w:val="28"/>
          <w:szCs w:val="28"/>
        </w:rPr>
        <w:t>планированиепо</w:t>
      </w:r>
      <w:proofErr w:type="spellEnd"/>
      <w:r w:rsidRPr="00FA247D">
        <w:rPr>
          <w:rFonts w:ascii="Times New Roman" w:hAnsi="Times New Roman"/>
          <w:b/>
          <w:sz w:val="28"/>
          <w:szCs w:val="28"/>
        </w:rPr>
        <w:t xml:space="preserve"> учебному предмету «Химия»     8  класс</w:t>
      </w:r>
      <w:r w:rsidRPr="00FA247D">
        <w:rPr>
          <w:rFonts w:ascii="Times New Roman" w:hAnsi="Times New Roman"/>
          <w:b/>
          <w:i/>
          <w:sz w:val="28"/>
          <w:szCs w:val="28"/>
        </w:rPr>
        <w:t>(2часа в неделю, всего 68 часов), УМК  О. С. Габриеляна</w:t>
      </w:r>
    </w:p>
    <w:tbl>
      <w:tblPr>
        <w:tblW w:w="10551" w:type="dxa"/>
        <w:tblInd w:w="-601" w:type="dxa"/>
        <w:tblLayout w:type="fixed"/>
        <w:tblLook w:val="0000"/>
      </w:tblPr>
      <w:tblGrid>
        <w:gridCol w:w="828"/>
        <w:gridCol w:w="5835"/>
        <w:gridCol w:w="709"/>
        <w:gridCol w:w="425"/>
        <w:gridCol w:w="567"/>
        <w:gridCol w:w="425"/>
        <w:gridCol w:w="567"/>
        <w:gridCol w:w="1134"/>
        <w:gridCol w:w="61"/>
      </w:tblGrid>
      <w:tr w:rsidR="000C3BBC" w:rsidRPr="00796A03" w:rsidTr="00E668FB">
        <w:trPr>
          <w:gridAfter w:val="1"/>
          <w:wAfter w:w="61" w:type="dxa"/>
          <w:trHeight w:val="58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0C3BBC" w:rsidRPr="00796A03" w:rsidRDefault="000C3BBC" w:rsidP="00EA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C3BBC" w:rsidRPr="00FE27DB" w:rsidRDefault="000C3BBC" w:rsidP="00EA2255">
            <w:pPr>
              <w:pStyle w:val="2"/>
              <w:snapToGrid w:val="0"/>
              <w:contextualSpacing/>
              <w:rPr>
                <w:sz w:val="24"/>
                <w:szCs w:val="24"/>
              </w:rPr>
            </w:pPr>
            <w:r w:rsidRPr="00FE27DB">
              <w:rPr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C3BBC" w:rsidRPr="00796A03" w:rsidTr="00E668FB">
        <w:trPr>
          <w:gridAfter w:val="1"/>
          <w:wAfter w:w="61" w:type="dxa"/>
          <w:trHeight w:val="49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C3BBC" w:rsidRPr="00FE27DB" w:rsidRDefault="000C3BBC" w:rsidP="00EA2255">
            <w:pPr>
              <w:pStyle w:val="2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EA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EA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EA225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(7 часов</w:t>
            </w:r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  <w:trHeight w:val="5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spellStart"/>
            <w:r w:rsidRPr="00796A03"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>ещества</w:t>
            </w:r>
            <w:proofErr w:type="spellEnd"/>
            <w:r w:rsidRPr="0079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работа№1.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химии и правила поведения в кабинете. Приемы обращения с лабораторным оборудованием.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 Превращения веществ. Роль химии в жизни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Наблюдение за горящей свечой.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Расчеты по химической формуле вещества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4"/>
          <w:wAfter w:w="2187" w:type="dxa"/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Тема 1.    Атомы химических элементов (8 часов)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3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A54260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Периодическая система химических элементов Д.И. Менделеева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Ковалентная связь.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темам </w:t>
            </w:r>
            <w:r w:rsidRPr="00796A03">
              <w:rPr>
                <w:rFonts w:ascii="Times New Roman" w:hAnsi="Times New Roman"/>
                <w:color w:val="000000"/>
                <w:sz w:val="24"/>
                <w:szCs w:val="24"/>
              </w:rPr>
              <w:t>«Первоначальные химические понятия. Атомы химических элементов».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5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BC" w:rsidRPr="00404304" w:rsidRDefault="000C3BBC" w:rsidP="00A5426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 по темам</w:t>
            </w:r>
            <w:r w:rsidRPr="00796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«Первоначальные химические поняти</w:t>
            </w:r>
            <w:r w:rsidR="00404304">
              <w:rPr>
                <w:rFonts w:ascii="Times New Roman" w:hAnsi="Times New Roman"/>
                <w:color w:val="000000"/>
                <w:sz w:val="24"/>
                <w:szCs w:val="24"/>
              </w:rPr>
              <w:t>я. Атомы химических элементов».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4"/>
          <w:wAfter w:w="2187" w:type="dxa"/>
          <w:cantSplit/>
          <w:trHeight w:val="4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ind w:left="2445"/>
              <w:contextualSpacing/>
              <w:rPr>
                <w:b/>
                <w:i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Тема 2. Простые вещества (7 часов)</w:t>
            </w:r>
          </w:p>
        </w:tc>
      </w:tr>
      <w:tr w:rsidR="000C3BBC" w:rsidRPr="00796A03" w:rsidTr="00404304"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Анализ контрольной работы. Простые вещества-металлы.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Простые вещества 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>еметаллы.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Количество вещества. Молярная  масса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4"/>
          <w:wAfter w:w="2187" w:type="dxa"/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Тема 3. Соединение химических элементов (14 часов)</w:t>
            </w: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A54260">
        <w:trPr>
          <w:trHeight w:val="2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A54260"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Соли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.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.р.1. Знакомство с образцами веществ разных классов.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5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A54260">
        <w:trPr>
          <w:trHeight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. Л.р.2 Разделение смесей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337AAE">
        <w:trPr>
          <w:trHeight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. Очистка загрязненной поваренной соли.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337AAE">
        <w:trPr>
          <w:trHeight w:val="3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337AAE">
        <w:trPr>
          <w:trHeight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Объемная доля компонентов смеси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337AAE">
        <w:trPr>
          <w:trHeight w:val="6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№4.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раствора сахара с заданной массовой долей растворенного вещества.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337AAE">
        <w:trPr>
          <w:trHeight w:val="6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темам: "Простые вещества", "Соединения химических элементов"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7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по темам: "Простые вещества", «Соединения химических элементов"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4"/>
          <w:wAfter w:w="2187" w:type="dxa"/>
          <w:cantSplit/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Изменения, происходящие с </w:t>
            </w:r>
            <w:r w:rsidR="00A54260"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веществами (10 часов)</w:t>
            </w:r>
          </w:p>
        </w:tc>
      </w:tr>
      <w:tr w:rsidR="000C3BBC" w:rsidRPr="00796A03" w:rsidTr="00E668FB">
        <w:trPr>
          <w:trHeight w:val="7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796A03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химические. Химические реакции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.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.р.3 Сравнение скорости испарения воды и спирта по исчезновению их капель на фильтровальной бумаге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5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337AAE">
        <w:trPr>
          <w:trHeight w:val="3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2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A54260">
        <w:trPr>
          <w:trHeight w:val="2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6D2878" w:rsidRDefault="000C3BBC" w:rsidP="00A54260">
            <w:pPr>
              <w:pStyle w:val="a5"/>
              <w:snapToGrid w:val="0"/>
              <w:spacing w:line="24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9B2780">
              <w:rPr>
                <w:b w:val="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2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9B2780" w:rsidRDefault="00A54260" w:rsidP="00A54260">
            <w:pPr>
              <w:pStyle w:val="a5"/>
              <w:snapToGrid w:val="0"/>
              <w:spacing w:line="24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1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№5.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Признаки химических реакций.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>Изменения , происходящие с веществами".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по теме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«Изменения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происходящие с веществами»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60" w:rsidRPr="00796A03" w:rsidTr="006725AB">
        <w:tc>
          <w:tcPr>
            <w:tcW w:w="10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60" w:rsidRPr="00796A03" w:rsidRDefault="00A54260" w:rsidP="00A5426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6. Растворение. Растворы. Свойства растворов электролитов. </w:t>
            </w:r>
            <w:proofErr w:type="spellStart"/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Окислительно</w:t>
            </w:r>
            <w:proofErr w:type="spell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восстановительные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реакции (20час)</w:t>
            </w:r>
          </w:p>
        </w:tc>
      </w:tr>
      <w:tr w:rsidR="000C3BBC" w:rsidRPr="00796A03" w:rsidTr="00E668FB">
        <w:trPr>
          <w:gridAfter w:val="1"/>
          <w:wAfter w:w="61" w:type="dxa"/>
          <w:trHeight w:val="6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– химический</w:t>
            </w:r>
            <w:proofErr w:type="gramEnd"/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процесс. Типы растворов.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A2255">
        <w:trPr>
          <w:gridAfter w:val="1"/>
          <w:wAfter w:w="61" w:type="dxa"/>
          <w:trHeight w:val="5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  <w:trHeight w:val="628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Кислоты, их классификация и </w:t>
            </w:r>
            <w:proofErr w:type="spellStart"/>
            <w:r w:rsidRPr="00796A03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.</w:t>
            </w:r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8. Реакции характерные для растворов кислот (соляной и серной)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Основания, их классификация и свойства. </w:t>
            </w:r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. Р</w:t>
            </w:r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>еакции  характерные для растворов щелочей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гидроксидов</w:t>
            </w:r>
            <w:proofErr w:type="spell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натрия или калия)   </w:t>
            </w:r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10. П</w:t>
            </w:r>
            <w:r w:rsidRPr="00E75B98">
              <w:rPr>
                <w:rFonts w:ascii="Times New Roman" w:hAnsi="Times New Roman"/>
                <w:b/>
                <w:i/>
                <w:sz w:val="24"/>
                <w:szCs w:val="24"/>
              </w:rPr>
              <w:t>олучение и свойства нерастворимого основания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например </w:t>
            </w:r>
            <w:proofErr w:type="spell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гидроксида</w:t>
            </w:r>
            <w:proofErr w:type="spell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меди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II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Соли, их свойства.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Соли, их свойства</w:t>
            </w:r>
            <w:proofErr w:type="gramStart"/>
            <w:r w:rsidRPr="00796A03">
              <w:rPr>
                <w:rFonts w:ascii="Times New Roman" w:hAnsi="Times New Roman"/>
                <w:sz w:val="24"/>
                <w:szCs w:val="24"/>
              </w:rPr>
              <w:t>.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.р.11 Реакции, характерные для растворов солей (например для хлорида меди 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Оксиды, их классификация и свойства </w:t>
            </w:r>
            <w:proofErr w:type="spellStart"/>
            <w:r w:rsidRPr="004F6988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F69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12. Реакции характерные для основных оксидов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например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оксида кальция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Оксиды, их классификация и свойства </w:t>
            </w:r>
            <w:proofErr w:type="spellStart"/>
            <w:r w:rsidRPr="004F6988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F69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13. Реакции характерные для кислотных оксидов  </w:t>
            </w:r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>например</w:t>
            </w:r>
            <w:proofErr w:type="gramEnd"/>
            <w:r w:rsidRPr="00796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углекислого газа)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>. Свойства кислот оснований, оксидов и солей.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№7.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A54260">
        <w:trPr>
          <w:gridAfter w:val="1"/>
          <w:wAfter w:w="61" w:type="dxa"/>
          <w:trHeight w:val="8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«Растворение. Растворы. Свойства растворов электролитов»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по темам «Растворение. Растворы. Свойства растворов электролитов»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Итоговое повторение за курс 8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BC" w:rsidRPr="00796A03" w:rsidTr="00E668FB">
        <w:trPr>
          <w:gridAfter w:val="1"/>
          <w:wAfter w:w="6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0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№5</w:t>
            </w:r>
            <w:r w:rsidRPr="00796A03">
              <w:rPr>
                <w:rFonts w:ascii="Times New Roman" w:hAnsi="Times New Roman"/>
                <w:sz w:val="24"/>
                <w:szCs w:val="24"/>
              </w:rPr>
              <w:t xml:space="preserve">  за курс 8 класса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C" w:rsidRPr="00796A03" w:rsidRDefault="000C3BBC" w:rsidP="00A5426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BBC" w:rsidRDefault="000C3BBC" w:rsidP="00A5426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A54260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A542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A542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A542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A542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A542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 w:rsidP="00EA22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3BBC" w:rsidRDefault="000C3BBC">
      <w:pPr>
        <w:rPr>
          <w:rFonts w:ascii="Times New Roman" w:hAnsi="Times New Roman"/>
          <w:b/>
          <w:sz w:val="28"/>
          <w:szCs w:val="28"/>
        </w:rPr>
      </w:pPr>
    </w:p>
    <w:sectPr w:rsidR="000C3BBC" w:rsidSect="0035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14422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BC0"/>
    <w:rsid w:val="00056CCD"/>
    <w:rsid w:val="00060FC1"/>
    <w:rsid w:val="000C3BBC"/>
    <w:rsid w:val="000F308B"/>
    <w:rsid w:val="000F6B01"/>
    <w:rsid w:val="00143C83"/>
    <w:rsid w:val="0018303D"/>
    <w:rsid w:val="0019394F"/>
    <w:rsid w:val="001B6F96"/>
    <w:rsid w:val="001F6067"/>
    <w:rsid w:val="00263504"/>
    <w:rsid w:val="002858AB"/>
    <w:rsid w:val="00322209"/>
    <w:rsid w:val="00337AAE"/>
    <w:rsid w:val="00353A34"/>
    <w:rsid w:val="003569F9"/>
    <w:rsid w:val="00404304"/>
    <w:rsid w:val="004F6988"/>
    <w:rsid w:val="00537BC5"/>
    <w:rsid w:val="00577E65"/>
    <w:rsid w:val="006156D9"/>
    <w:rsid w:val="006A699B"/>
    <w:rsid w:val="006B48F4"/>
    <w:rsid w:val="006D2878"/>
    <w:rsid w:val="006E03E4"/>
    <w:rsid w:val="00796A03"/>
    <w:rsid w:val="007E6AFC"/>
    <w:rsid w:val="0082026F"/>
    <w:rsid w:val="00835920"/>
    <w:rsid w:val="00863653"/>
    <w:rsid w:val="008D28C5"/>
    <w:rsid w:val="00920190"/>
    <w:rsid w:val="00922DA6"/>
    <w:rsid w:val="00941ED4"/>
    <w:rsid w:val="009B2780"/>
    <w:rsid w:val="009B4930"/>
    <w:rsid w:val="009C35FD"/>
    <w:rsid w:val="00A54260"/>
    <w:rsid w:val="00B037A5"/>
    <w:rsid w:val="00B73DE3"/>
    <w:rsid w:val="00BE06A1"/>
    <w:rsid w:val="00C22BC0"/>
    <w:rsid w:val="00C553A5"/>
    <w:rsid w:val="00C73664"/>
    <w:rsid w:val="00C77EE9"/>
    <w:rsid w:val="00C833E6"/>
    <w:rsid w:val="00CA2B2C"/>
    <w:rsid w:val="00CD1493"/>
    <w:rsid w:val="00D1558B"/>
    <w:rsid w:val="00D6101B"/>
    <w:rsid w:val="00D63358"/>
    <w:rsid w:val="00DB6A43"/>
    <w:rsid w:val="00DD5D6F"/>
    <w:rsid w:val="00E61E2A"/>
    <w:rsid w:val="00E668FB"/>
    <w:rsid w:val="00E75B98"/>
    <w:rsid w:val="00EA2255"/>
    <w:rsid w:val="00F12513"/>
    <w:rsid w:val="00F857A9"/>
    <w:rsid w:val="00FA247D"/>
    <w:rsid w:val="00FE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2BC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22BC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2B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22BC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C2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B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rsid w:val="00C22BC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1">
    <w:name w:val="Основной текст Знак1"/>
    <w:basedOn w:val="a0"/>
    <w:link w:val="a5"/>
    <w:uiPriority w:val="99"/>
    <w:locked/>
    <w:rsid w:val="00C22B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a6">
    <w:name w:val="Основной текст Знак"/>
    <w:basedOn w:val="a0"/>
    <w:uiPriority w:val="99"/>
    <w:semiHidden/>
    <w:rsid w:val="00C22BC0"/>
    <w:rPr>
      <w:rFonts w:cs="Times New Roman"/>
    </w:rPr>
  </w:style>
  <w:style w:type="paragraph" w:styleId="a7">
    <w:name w:val="Normal (Web)"/>
    <w:basedOn w:val="a"/>
    <w:uiPriority w:val="99"/>
    <w:rsid w:val="00C22BC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F12513"/>
    <w:pPr>
      <w:ind w:left="720"/>
    </w:pPr>
    <w:rPr>
      <w:rFonts w:cs="Calibri"/>
      <w:lang w:eastAsia="en-US"/>
    </w:rPr>
  </w:style>
  <w:style w:type="paragraph" w:customStyle="1" w:styleId="Default">
    <w:name w:val="Default"/>
    <w:uiPriority w:val="99"/>
    <w:rsid w:val="00F125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D63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ВЯЗОВИЦКАЯ ООШ</cp:lastModifiedBy>
  <cp:revision>26</cp:revision>
  <cp:lastPrinted>2020-09-09T05:49:00Z</cp:lastPrinted>
  <dcterms:created xsi:type="dcterms:W3CDTF">2017-02-24T13:22:00Z</dcterms:created>
  <dcterms:modified xsi:type="dcterms:W3CDTF">2022-11-09T06:42:00Z</dcterms:modified>
</cp:coreProperties>
</file>