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B4" w:rsidRPr="006C31D0" w:rsidRDefault="00344AB4" w:rsidP="00344AB4">
      <w:pPr>
        <w:ind w:right="-1"/>
        <w:jc w:val="center"/>
        <w:rPr>
          <w:rFonts w:eastAsia="№Е"/>
          <w:b/>
          <w:bCs/>
          <w:caps/>
          <w:color w:val="000000"/>
          <w:kern w:val="0"/>
          <w:lang w:eastAsia="ru-RU"/>
        </w:rPr>
      </w:pPr>
      <w:r w:rsidRPr="006C31D0">
        <w:rPr>
          <w:rFonts w:eastAsia="№Е"/>
          <w:b/>
          <w:bCs/>
          <w:caps/>
          <w:color w:val="000000"/>
          <w:kern w:val="0"/>
          <w:lang w:eastAsia="ru-RU"/>
        </w:rPr>
        <w:t xml:space="preserve">План воспитательной работы школы </w:t>
      </w:r>
    </w:p>
    <w:p w:rsidR="00344AB4" w:rsidRPr="00344AB4" w:rsidRDefault="00344AB4" w:rsidP="00344AB4">
      <w:pPr>
        <w:ind w:right="-1"/>
        <w:jc w:val="center"/>
        <w:rPr>
          <w:rFonts w:asciiTheme="minorHAnsi" w:eastAsia="№Е" w:hAnsiTheme="minorHAnsi"/>
          <w:b/>
          <w:bCs/>
          <w:caps/>
          <w:color w:val="000000"/>
          <w:kern w:val="0"/>
          <w:lang w:eastAsia="ru-RU"/>
        </w:rPr>
      </w:pPr>
      <w:r w:rsidRPr="006C31D0">
        <w:rPr>
          <w:rFonts w:eastAsia="№Е"/>
          <w:b/>
          <w:bCs/>
          <w:caps/>
          <w:color w:val="000000"/>
          <w:kern w:val="0"/>
          <w:lang w:eastAsia="ru-RU"/>
        </w:rPr>
        <w:t>на 2020-2021 учебный год</w:t>
      </w:r>
    </w:p>
    <w:p w:rsidR="00344AB4" w:rsidRDefault="00344AB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5"/>
        <w:gridCol w:w="2430"/>
        <w:gridCol w:w="2430"/>
        <w:gridCol w:w="2430"/>
        <w:gridCol w:w="2415"/>
        <w:gridCol w:w="2429"/>
      </w:tblGrid>
      <w:tr w:rsidR="00344AB4" w:rsidRPr="00AD3AEC" w:rsidTr="00753BA2">
        <w:tc>
          <w:tcPr>
            <w:tcW w:w="14519" w:type="dxa"/>
            <w:gridSpan w:val="6"/>
            <w:tcBorders>
              <w:top w:val="none" w:sz="1" w:space="0" w:color="000080"/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b/>
              </w:rPr>
            </w:pPr>
            <w:r w:rsidRPr="00AD3AEC">
              <w:rPr>
                <w:rFonts w:ascii="Times New Roman" w:hAnsi="Times New Roman"/>
                <w:b/>
                <w:sz w:val="22"/>
                <w:szCs w:val="22"/>
              </w:rPr>
              <w:t>СЕНТЯБРЬ</w:t>
            </w: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Направление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01.09–04.09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07.09–11.09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14.09–18.09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21.09–25.09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28.09–03.10</w:t>
            </w: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День окончания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>торой Мировой войны (3 сентября, ответственный – учитель истории)</w:t>
            </w:r>
          </w:p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День солидарности в борьбе с терроризмом</w:t>
            </w:r>
          </w:p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 xml:space="preserve">3 сентября </w:t>
            </w:r>
          </w:p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ответственны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й-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учитель ОБЖ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Круглый стол «Растим патриота и гражданина» (25 сентября, ответственные – руководители ЮИД и «Орлята»)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Духовно-нравственное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Всероссийский урок Мира (1 сентября, ответственные – классные руководители)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Посвящение в первоклассники (18 сентября, ответственные – педагог-организатор, учителя 1-х классов)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Здоровьесберегающее</w:t>
            </w:r>
            <w:proofErr w:type="spellEnd"/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Конкурс рисунков «Мое здоровье – мое богатство» (7–11 сентября, ответственные –  учителя начальной школы)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r w:rsidRPr="00AD3AE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Экологическое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Всероссийский экологический диктант (11 сентября, ответственный – учитель биологии)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r w:rsidRPr="00AD3AEC">
              <w:rPr>
                <w:rFonts w:ascii="Times New Roman" w:hAnsi="Times New Roman"/>
                <w:sz w:val="22"/>
                <w:szCs w:val="22"/>
              </w:rPr>
              <w:t xml:space="preserve">Акция «Посади свое дерево» (28 сентября, 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– учитель 1-го класса)</w:t>
            </w: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Социокультурное</w:t>
            </w:r>
            <w:proofErr w:type="spellEnd"/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 xml:space="preserve">Классные часы «Мой класс: один за всех и все за одного» (в течение недели, ответственные – </w:t>
            </w:r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классные руководители)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Правовое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и культура безопасности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Неделя безопасности (2–8 сентября, ответственные – классные руководители, педагог-организатор).</w:t>
            </w:r>
          </w:p>
          <w:p w:rsidR="00344AB4" w:rsidRPr="00AD3AEC" w:rsidRDefault="00344AB4" w:rsidP="00753BA2">
            <w:r w:rsidRPr="00AD3AEC">
              <w:rPr>
                <w:rFonts w:ascii="Times New Roman" w:hAnsi="Times New Roman"/>
                <w:sz w:val="22"/>
                <w:szCs w:val="22"/>
              </w:rPr>
              <w:t>Акция «Внимание – дети!» с участием представителей ГИБДД (3 сентября – общешкольная лекция с участием инспектора ПДД, ответственный – заместитель директора по УВР)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/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/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/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/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Эстетическое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Акция «Я талантлив!» (концерт художественной самодеятельности и выставка поделок и рисунков на осеннюю тематику, 25 сентября, ответственные – классные руководители)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Интеллектуальное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Международный день распространения грамотности (8 сентября, ответственные классные руководители)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r w:rsidRPr="00AD3AEC">
              <w:rPr>
                <w:rFonts w:ascii="Times New Roman" w:hAnsi="Times New Roman"/>
                <w:sz w:val="22"/>
                <w:szCs w:val="22"/>
              </w:rPr>
              <w:t xml:space="preserve">Неделя иностранного языка (ответственный– 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уч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>итель иностранного языка)</w:t>
            </w: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single" w:sz="4" w:space="0" w:color="auto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Трудовое</w:t>
            </w:r>
          </w:p>
        </w:tc>
        <w:tc>
          <w:tcPr>
            <w:tcW w:w="2430" w:type="dxa"/>
            <w:tcBorders>
              <w:left w:val="none" w:sz="1" w:space="0" w:color="000080"/>
              <w:bottom w:val="single" w:sz="4" w:space="0" w:color="auto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single" w:sz="4" w:space="0" w:color="auto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left w:val="none" w:sz="1" w:space="0" w:color="000080"/>
              <w:bottom w:val="single" w:sz="4" w:space="0" w:color="auto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single" w:sz="4" w:space="0" w:color="auto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single" w:sz="4" w:space="0" w:color="auto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</w:pPr>
            <w:r w:rsidRPr="00AD3AEC">
              <w:rPr>
                <w:rFonts w:ascii="Times New Roman" w:hAnsi="Times New Roman"/>
                <w:sz w:val="22"/>
                <w:szCs w:val="22"/>
              </w:rPr>
              <w:t>Трудовой десант (работа на территории школы согласно закрепленной территории, ответственные – классные руководители)</w:t>
            </w:r>
          </w:p>
        </w:tc>
      </w:tr>
      <w:tr w:rsidR="00344AB4" w:rsidRPr="00AD3AEC" w:rsidTr="00753BA2">
        <w:tc>
          <w:tcPr>
            <w:tcW w:w="2385" w:type="dxa"/>
            <w:tcBorders>
              <w:top w:val="single" w:sz="4" w:space="0" w:color="auto"/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Работа с родителями</w:t>
            </w:r>
          </w:p>
        </w:tc>
        <w:tc>
          <w:tcPr>
            <w:tcW w:w="2430" w:type="dxa"/>
            <w:tcBorders>
              <w:top w:val="single" w:sz="4" w:space="0" w:color="auto"/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Составление социального паспорта школы (в течение недели, ответственный – зам. Директора по УВР)</w:t>
            </w:r>
          </w:p>
        </w:tc>
        <w:tc>
          <w:tcPr>
            <w:tcW w:w="2430" w:type="dxa"/>
            <w:tcBorders>
              <w:top w:val="single" w:sz="4" w:space="0" w:color="auto"/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Единый день родительского собрания (10 сентября, ответственный – заместитель директора по УВР)</w:t>
            </w:r>
          </w:p>
        </w:tc>
        <w:tc>
          <w:tcPr>
            <w:tcW w:w="2430" w:type="dxa"/>
            <w:tcBorders>
              <w:top w:val="single" w:sz="4" w:space="0" w:color="auto"/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14519" w:type="dxa"/>
            <w:gridSpan w:val="6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b/>
              </w:rPr>
            </w:pPr>
            <w:r w:rsidRPr="00AD3AEC">
              <w:rPr>
                <w:rFonts w:ascii="Times New Roman" w:hAnsi="Times New Roman"/>
                <w:b/>
                <w:sz w:val="22"/>
                <w:szCs w:val="22"/>
              </w:rPr>
              <w:t>ОКТЯБРЬ</w:t>
            </w: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Направление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01.10–09.10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12.10–16.10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19.10–23.10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26.10–30.10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День гражданской обороны (2 октября, ответственные – учителя ОБЖ)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Урок памяти (30 октября, День памяти политических репрессий, ответственные – классные руководители)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Духовно-нравственное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День пожилых людей (1 октября, начальная школа – выставка, старшая школа – акция «Мы уважаем ваше поколение», ответственный – классные руководители)</w:t>
            </w:r>
            <w:proofErr w:type="gramEnd"/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Международный день школьных библиотек (26 октября, ответственный – заведующий библиотекой).</w:t>
            </w:r>
          </w:p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 xml:space="preserve">125-летие со дня рождения С. Есенина (29 октября, 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– классные руководители)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Экологическое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Всемирный день защиты животных (4 октября, ответственный – педагог-организатор)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ВместеЯрче</w:t>
            </w:r>
            <w:proofErr w:type="spell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(16 октября, ответственный </w:t>
            </w:r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– педагог-организатор)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 xml:space="preserve">Всероссийский экологический фестиваль детей и молодежи «Земле жить!» (30 октября, </w:t>
            </w: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флешмоб</w:t>
            </w:r>
            <w:proofErr w:type="spell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, ответственный – </w:t>
            </w:r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педагог-организатор)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Социокультурное</w:t>
            </w:r>
            <w:proofErr w:type="spellEnd"/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Классный час «О хороших людях»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Классный час «Кто мой друг»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Классный час «Что с памятью народа»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Правовое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и культура безопасности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Всероссийский урок безопасности школьников в сети Интернет (28 октября, ответственные – учителя информатики)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Эстетическое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День учителя (5 октября, праздничный концерт, выставка рисунков, поделок, ответственный – заместитель директора по УВР)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Осенний бал (30 октября, 1–4-е классы – классный огонек, 5–8-е классы – конкурс  ответственный – классные руководители)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Интеллектуальное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 xml:space="preserve">Неделя математики (ответственные 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–у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>читель математики)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Трудовое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День профессионально-технического образования (2 октября, ответственный – учитель технологии)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Работа с родителями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Индивидуальные консультации с родителями детей, состоящих на учете (ответственный – зам. Директора по УВР)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Индивидуальные консультации с родителями детей, состоящих на учете (ответственный – зам. Директора по УВР)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14519" w:type="dxa"/>
            <w:gridSpan w:val="6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b/>
              </w:rPr>
            </w:pPr>
            <w:r w:rsidRPr="00AD3AE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НОЯБРЬ</w:t>
            </w: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Направление 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02.11–06.11 (каникулы)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09.11–13.11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16.11–20.11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23.11–27.11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Гражданско-патриотическое 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290-летие со дня рождения А.В. Суворова (военно-патриотическая игра, 24 ноября, ответственный – учитель истории, </w:t>
            </w: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AD3AEC">
              <w:rPr>
                <w:rFonts w:ascii="Times New Roman" w:hAnsi="Times New Roman"/>
                <w:sz w:val="22"/>
                <w:szCs w:val="22"/>
              </w:rPr>
              <w:t>. руководители</w:t>
            </w:r>
            <w:proofErr w:type="gramEnd"/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Духовно-нравственное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Конкурс сочинений «Единство народа – залог победы» (13 ноября, ответственный – учитель русского языка)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Здоровьесберегающее</w:t>
            </w:r>
            <w:proofErr w:type="spellEnd"/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Школьная спартакиада (по отдельному плану, ответственный – учитель физкультуры)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Школьная спартакиада (по отдельному плану, ответственный – учитель физкультуры)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Школьная спартакиада (по отдельному плану, ответственный – учитель физкультуры)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Экологическое 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Конкурс проектов в рамках внеурочной деятельности «Вторая жизнь пластиковой бутылки» (13 ноября, ответственные – классные руководители)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Социокультурное</w:t>
            </w:r>
            <w:proofErr w:type="spellEnd"/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 xml:space="preserve">День народного единства (3 ноября, участие в общегородских мероприятиях, ответственный – учитель </w:t>
            </w:r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обществознания)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Круглый стол «Россия – многонациональная страна» (20 ноября, Совет старшеклассников, ответственны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руководители)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Правовое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и культура безопасности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Классные часы по правилам пожарной безопасности (ответственные – классные руководители)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Эстетическое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Концерт ко Дню матери (26 ноября, ответственные – классные руководители)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Работа с родителями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Общешкольное родительское собрание «Вопросы социально-психологического тестирования» (13 ноября, ответственный – заместитель директора по УВР)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14519" w:type="dxa"/>
            <w:gridSpan w:val="6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b/>
              </w:rPr>
            </w:pPr>
            <w:r w:rsidRPr="00AD3AEC">
              <w:rPr>
                <w:rFonts w:ascii="Times New Roman" w:hAnsi="Times New Roman"/>
                <w:b/>
                <w:sz w:val="22"/>
                <w:szCs w:val="22"/>
              </w:rPr>
              <w:t>ДЕКАБРЬ</w:t>
            </w: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Гражданско-патриотическое 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 xml:space="preserve">День Неизвестного Солдата (3 декабря, уроки мужества, ответственные 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–к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>лассные руководители»)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День Героев Отечества (9 декабря, общешкольная акция «Героями становятся», ответственный – учитель истории)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Духовно-нравственное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Международный день инвалидов (3 декабря, классные часы, ответственные – классные руководители)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Здоровьесберегающее</w:t>
            </w:r>
            <w:proofErr w:type="spellEnd"/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 xml:space="preserve">Всемирный день борьбы со </w:t>
            </w: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СПИДом</w:t>
            </w:r>
            <w:proofErr w:type="spell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(1 декабря, классные часы в старшей школе, ответственные – классные руководители)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Школьная спартакиада (ответственный – учитель физкультуры)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Школьная спартакиада (ответственный – учитель физкультуры)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Школьная спартакиада (ответственный – учитель физкультуры)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Экологическое 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Акция «Покорми птиц зимой» (акция для начальной школы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ответственные – классные руководители)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Социокультурное</w:t>
            </w:r>
            <w:proofErr w:type="spellEnd"/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Международный день добровольца в России (5 декабря, классные часы в начальной школе, акция «Помоги» в старшей школе)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Правовое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и культура безопасности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День Конституции Российской Федерации (11 декабря, игра «Что?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Где? Когда?» для старшей школы, ответственные– 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>ассные руководители)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Эстетическое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Конкурс оформления классных кабинетов «Новый год в классе» (ответственные – классные руководители)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Новогодние огоньки (начальная школа – классные мероприятия, 5–9-е классы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–  – «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>Зимний бал», ответственный – классные руководители)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Интеллектуальное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 xml:space="preserve">Неделя искусства (ответственные – учитель музыки, учитель 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ИЗО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Трудовое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Трудовой десант (уборка кабинетов перед каникулами, ответственные – классные руководители)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Работа с родителями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Собрание для родителей учеников выпускных классов «Особенности ГИА-2021» (ответственный – заместитель директора по УВР)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14519" w:type="dxa"/>
            <w:gridSpan w:val="6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b/>
              </w:rPr>
            </w:pPr>
            <w:r w:rsidRPr="00AD3AEC">
              <w:rPr>
                <w:rFonts w:ascii="Times New Roman" w:hAnsi="Times New Roman"/>
                <w:b/>
                <w:sz w:val="22"/>
                <w:szCs w:val="22"/>
              </w:rPr>
              <w:t>ЯНВАРЬ</w:t>
            </w: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Направление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01.01–08.01 (каникулы)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11.01–15.01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18.01–22.01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25.01–29.01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День полного освобождения Ленинграда от фашистской блокады (27 января, общешкольное мероприятие, ответственный – педагог-организатор)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Духовно-нравственное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Благотворительная акция «Рождественское чудо» (14 января, выставка поделок, ярмарка, ответственный </w:t>
            </w:r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– педагог-организатор)</w:t>
            </w:r>
            <w:proofErr w:type="gramEnd"/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Здоровьесберегающее</w:t>
            </w:r>
            <w:proofErr w:type="spellEnd"/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Школьная спартакиада (ответственный – учитель по физкультуре).</w:t>
            </w:r>
          </w:p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Общешкольный лыжный кросс (15 января, ответственный – учитель по физкультуре)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 xml:space="preserve">Беседа о здоровом питании – общешкольная акция в рамках внеурочной </w:t>
            </w: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деятельности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:з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>ащита</w:t>
            </w:r>
            <w:proofErr w:type="spell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проектов, выставка рисунков (ответственные –  руководители внеурочной деятельности)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Правовое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и культура безопасности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Классный час «ПДД зимой» (ответственные – классные руководители)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Интеллектуальное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Прощание с Азбукой 22 января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ответственные – классные руководители)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Трудовое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Классный час «Выбор профессии происходит в школе» (основная школа, ответственный – классный руководитель 9 класса)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Работа с родителями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 xml:space="preserve">Общешкольное родительское собрание «Социально-психологическое сопровождение образовательного </w:t>
            </w:r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процесса» (ответственные – классные руководители)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14519" w:type="dxa"/>
            <w:gridSpan w:val="6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b/>
              </w:rPr>
            </w:pPr>
            <w:r w:rsidRPr="00AD3AE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ФЕВРАЛЬ</w:t>
            </w: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Направление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01.02–05.02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08.02–12.02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15.02–19.02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24.02–26.02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День памяти о россиянах, исполнявших служебный долг за пределами Отечества (15 февраля, классные часы, ответственные – классные руководители)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День защитника Отечества (26 февраля, общешкольные концерт, классные руководители)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Духовно-нравственное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Международный день родного языка (19 февраля, ответственные – учителя русского языка)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Здоровьесберегающее</w:t>
            </w:r>
            <w:proofErr w:type="spellEnd"/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Общешкольная утренняя зарядка (8 февраля, ответственный – учитель физкультуры)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Экологическое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Сбор макулатуры «Сдай бумагу – спаси дерево» (в течение недели, ответственные – классные руководители)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Правовое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и культура безопасности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 xml:space="preserve">Общешкольная акция «Безопасность в социальной сети: </w:t>
            </w:r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зачем?» (12 февраля, ответственный – учитель информатики)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Эстетическое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Оформление кабинетов к празднику – Дню защитника Отечества (в течение недели, ответственные – классные руководители)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Интеллектуальное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День российской науки (8 февраля, конкурс научных проектов, ответственный – классные руководители)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Неделя русского языка и литературы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rPr>
          <w:trHeight w:val="333"/>
        </w:trPr>
        <w:tc>
          <w:tcPr>
            <w:tcW w:w="14519" w:type="dxa"/>
            <w:gridSpan w:val="6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b/>
              </w:rPr>
            </w:pPr>
            <w:r w:rsidRPr="00AD3AEC">
              <w:rPr>
                <w:rFonts w:ascii="Times New Roman" w:hAnsi="Times New Roman"/>
                <w:b/>
                <w:sz w:val="22"/>
                <w:szCs w:val="22"/>
              </w:rPr>
              <w:t>МАРТ</w:t>
            </w: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Направление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01.03–05.03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09.03–12.03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15.03–19.03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22.03–26.03</w:t>
            </w:r>
          </w:p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(каникулы)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29.03–31.03</w:t>
            </w: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Духовно-нравственное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Акция «Народные традиции на Масленицу» (в течение недели, ответственные – классные руководители)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Всероссийская неделя детской и юношеской книги (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– классные руководители)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Здоровьесберегающее</w:t>
            </w:r>
            <w:proofErr w:type="spellEnd"/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Школьный день здоровья</w:t>
            </w:r>
          </w:p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ответственные учитель физкультуры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Социокультурное</w:t>
            </w:r>
            <w:proofErr w:type="spellEnd"/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 xml:space="preserve">День воссоединения Крыма и России (18 марта, </w:t>
            </w: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флешмоб</w:t>
            </w:r>
            <w:proofErr w:type="spell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, ответственный – </w:t>
            </w:r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учитель истории)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Правовое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и культура безопасности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Всемирный день гражданской обороны (1 марта ответственный – учитель ОБЖ)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Эстетическое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Концерт, посвященный празднику 8 марта (5 марта, ответственный – педагог-организатор)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</w:pPr>
            <w:r w:rsidRPr="00AD3AEC">
              <w:rPr>
                <w:rFonts w:ascii="Times New Roman" w:hAnsi="Times New Roman"/>
                <w:sz w:val="22"/>
                <w:szCs w:val="22"/>
              </w:rPr>
              <w:t>Всероссийская неделя музыки для детей и юношества (в течение недели, ответственный – учитель музыки)</w:t>
            </w: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Интеллектуальное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Неделя истории (ответственные – учитель истории)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14519" w:type="dxa"/>
            <w:gridSpan w:val="6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b/>
              </w:rPr>
            </w:pPr>
            <w:r w:rsidRPr="00AD3AEC">
              <w:rPr>
                <w:rFonts w:ascii="Times New Roman" w:hAnsi="Times New Roman"/>
                <w:b/>
                <w:sz w:val="22"/>
                <w:szCs w:val="22"/>
              </w:rPr>
              <w:t>АПРЕЛЬ</w:t>
            </w: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Направление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01.04–09.04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12.04–16.04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19.04–23.04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26.04–30.04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Вахта Памяти (уборка памятников Великой Отечественной войны, ответственный – руководитель отряда «</w:t>
            </w: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Юнармия</w:t>
            </w:r>
            <w:proofErr w:type="spellEnd"/>
            <w:r w:rsidRPr="00AD3AEC">
              <w:rPr>
                <w:rFonts w:ascii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Духовно-нравственное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 xml:space="preserve">Общешкольная акция к 60-летию полета в космос Ю.А. Гагарина. День космонавтики. </w:t>
            </w: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Гагаринский</w:t>
            </w:r>
            <w:proofErr w:type="spell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урок «Космос – это мы» (12 апреля, ответственный – заместитель директора </w:t>
            </w:r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по УВР)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Здоровьесберегающее</w:t>
            </w:r>
            <w:proofErr w:type="spellEnd"/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День здоровья (23 апреля, ответственный – учитель физкультуры)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Экологическое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 xml:space="preserve">Выставка рисунков «Чистый мир» (30 апреля, ответственный – учитель 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ИЗО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Социокультурное</w:t>
            </w:r>
            <w:proofErr w:type="spellEnd"/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 xml:space="preserve">Общешкольная акция «Сила смеха» (1 апреля, 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– классные руководители)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Правовое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и культура безопасности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День пожарной охраны. Тематический урок ОБЖ (30 апреля, ответственный – учитель ОБЖ)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Трудовое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Трудовой десант (работа на пришкольной закрепленной территории, ответственные – классные руководители)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14519" w:type="dxa"/>
            <w:gridSpan w:val="6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b/>
              </w:rPr>
            </w:pPr>
            <w:r w:rsidRPr="00AD3AEC">
              <w:rPr>
                <w:rFonts w:ascii="Times New Roman" w:hAnsi="Times New Roman"/>
                <w:b/>
                <w:sz w:val="22"/>
                <w:szCs w:val="22"/>
              </w:rPr>
              <w:t>МАЙ</w:t>
            </w: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Направление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04.05–07.05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11.05–14.05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17.05–21.05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24.05–28.05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 xml:space="preserve">Праздник, посвященный Дню Победы (7 мая, ответственный – заместитель директора </w:t>
            </w:r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по ВР)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Духовно-нравственное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800-летие со дня рождения князя Александра Невского (13 мая, викторина по истории России, ответственный – учитель истории)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Общешкольная акция «День славянской письменности культуры» (24 мая, ответственный – учителя русского языка)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Экологическое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Всероссийская акция «Журавль в небе» (в течение недели, ответственные – классные руководители)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3AEC">
              <w:rPr>
                <w:rFonts w:ascii="Times New Roman" w:hAnsi="Times New Roman"/>
                <w:sz w:val="22"/>
                <w:szCs w:val="22"/>
              </w:rPr>
              <w:t>Социокультурное</w:t>
            </w:r>
            <w:proofErr w:type="spellEnd"/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Международный день семьи (15 мая, классные часы, ответственные – классные руководители)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>Правовое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и культура безопасности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Классные часы по ПДД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Классные часы по пожарной безопасности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Эстетическое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Последний звонок (9-й класс ответственный – заместитель директора по УВР)</w:t>
            </w: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Интеллектуальное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Всероссийский урок</w:t>
            </w:r>
            <w:proofErr w:type="gramStart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</w:rPr>
              <w:t xml:space="preserve"> посвященный 100-летию со дня рождения А.Д. Сахарова (21 мая, ответственный – учитель физики)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lastRenderedPageBreak/>
              <w:t>Трудовое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Неделя трудового десанта (работа на пришкольном участке, ответственные – классные руководители).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Работа с родителями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</w:rPr>
              <w:t>Общешкольное собрание «Итоги учебного года»</w:t>
            </w:r>
          </w:p>
        </w:tc>
        <w:tc>
          <w:tcPr>
            <w:tcW w:w="241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rPr>
          <w:trHeight w:val="231"/>
        </w:trPr>
        <w:tc>
          <w:tcPr>
            <w:tcW w:w="14519" w:type="dxa"/>
            <w:gridSpan w:val="6"/>
            <w:tcBorders>
              <w:left w:val="none" w:sz="1" w:space="0" w:color="000080"/>
              <w:bottom w:val="single" w:sz="4" w:space="0" w:color="auto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spacing w:after="283"/>
              <w:rPr>
                <w:b/>
              </w:rPr>
            </w:pPr>
            <w:r w:rsidRPr="00AD3AEC">
              <w:rPr>
                <w:rFonts w:ascii="Times New Roman" w:hAnsi="Times New Roman"/>
                <w:b/>
                <w:sz w:val="22"/>
                <w:szCs w:val="22"/>
              </w:rPr>
              <w:t>ИЮНЬ</w:t>
            </w:r>
          </w:p>
        </w:tc>
      </w:tr>
      <w:tr w:rsidR="00344AB4" w:rsidRPr="00AD3AEC" w:rsidTr="00753BA2">
        <w:trPr>
          <w:trHeight w:val="450"/>
        </w:trPr>
        <w:tc>
          <w:tcPr>
            <w:tcW w:w="2385" w:type="dxa"/>
            <w:tcBorders>
              <w:top w:val="single" w:sz="4" w:space="0" w:color="auto"/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Направление</w:t>
            </w:r>
          </w:p>
        </w:tc>
        <w:tc>
          <w:tcPr>
            <w:tcW w:w="2430" w:type="dxa"/>
            <w:tcBorders>
              <w:top w:val="single" w:sz="4" w:space="0" w:color="auto"/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01.06–04.06</w:t>
            </w:r>
          </w:p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07.06–11.06</w:t>
            </w:r>
          </w:p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15.06–18.06</w:t>
            </w:r>
          </w:p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21.06–25.06</w:t>
            </w:r>
          </w:p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  <w:p w:rsidR="00344AB4" w:rsidRPr="00AD3AEC" w:rsidRDefault="00344AB4" w:rsidP="00753BA2"/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Гражданско-патриотическое</w:t>
            </w:r>
          </w:p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 плану работы лагеря</w:t>
            </w:r>
          </w:p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День России (11 июня, ответственный – учитель истории)</w:t>
            </w:r>
          </w:p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 плану работы лагеря</w:t>
            </w:r>
          </w:p>
        </w:tc>
        <w:tc>
          <w:tcPr>
            <w:tcW w:w="4844" w:type="dxa"/>
            <w:gridSpan w:val="2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День памяти и скорби (22 июня, ответственный – классные руководители)</w:t>
            </w:r>
          </w:p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spacing w:after="283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Духовно-нравственное</w:t>
            </w:r>
          </w:p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4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День защиты детей (1 июня, ответственный – педагог-организатор)</w:t>
            </w:r>
          </w:p>
          <w:p w:rsidR="00344AB4" w:rsidRPr="00AD3AEC" w:rsidRDefault="00344AB4" w:rsidP="00753BA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День русского языка (4 июня, ответственный – заведующий библиотекой)</w:t>
            </w:r>
          </w:p>
          <w:p w:rsidR="00344AB4" w:rsidRPr="00AD3AEC" w:rsidRDefault="00344AB4" w:rsidP="00753BA2">
            <w:pPr>
              <w:pStyle w:val="a6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44" w:type="dxa"/>
            <w:gridSpan w:val="2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AB4" w:rsidRPr="00AD3AEC" w:rsidTr="00753BA2">
        <w:tc>
          <w:tcPr>
            <w:tcW w:w="2385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Default="00344AB4" w:rsidP="00753BA2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Здоровьесберегающее</w:t>
            </w:r>
            <w:proofErr w:type="spellEnd"/>
          </w:p>
          <w:p w:rsidR="00344AB4" w:rsidRDefault="00344AB4" w:rsidP="00753BA2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44AB4" w:rsidRPr="00AD3AEC" w:rsidRDefault="00344AB4" w:rsidP="00753BA2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Экологическое</w:t>
            </w:r>
          </w:p>
          <w:p w:rsidR="00344AB4" w:rsidRDefault="00344AB4" w:rsidP="00753BA2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44AB4" w:rsidRPr="00AD3AEC" w:rsidRDefault="00344AB4" w:rsidP="00753BA2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Социокультурное</w:t>
            </w:r>
            <w:proofErr w:type="spellEnd"/>
          </w:p>
          <w:p w:rsidR="00344AB4" w:rsidRDefault="00344AB4" w:rsidP="00753BA2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44AB4" w:rsidRPr="00AD3AEC" w:rsidRDefault="00344AB4" w:rsidP="00753BA2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Правовое</w:t>
            </w:r>
            <w:proofErr w:type="gramEnd"/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и культура безопасности</w:t>
            </w:r>
          </w:p>
          <w:p w:rsidR="00344AB4" w:rsidRDefault="00344AB4" w:rsidP="00753BA2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44AB4" w:rsidRPr="00AD3AEC" w:rsidRDefault="00344AB4" w:rsidP="00753BA2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Эстетическое</w:t>
            </w:r>
          </w:p>
          <w:p w:rsidR="00344AB4" w:rsidRDefault="00344AB4" w:rsidP="00753BA2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44AB4" w:rsidRPr="00AD3AEC" w:rsidRDefault="00344AB4" w:rsidP="00753BA2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Интеллектуальное</w:t>
            </w:r>
          </w:p>
          <w:p w:rsidR="00344AB4" w:rsidRPr="00AD3AEC" w:rsidRDefault="00344AB4" w:rsidP="00753BA2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Трудовое</w:t>
            </w:r>
          </w:p>
          <w:p w:rsidR="00344AB4" w:rsidRPr="00AD3AEC" w:rsidRDefault="00344AB4" w:rsidP="00753BA2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Работа с родителями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По плану работы лагеря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 плану работы лагеря</w:t>
            </w:r>
          </w:p>
        </w:tc>
        <w:tc>
          <w:tcPr>
            <w:tcW w:w="2430" w:type="dxa"/>
            <w:tcBorders>
              <w:left w:val="none" w:sz="1" w:space="0" w:color="000080"/>
              <w:bottom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 плану работы лагеря</w:t>
            </w:r>
          </w:p>
        </w:tc>
        <w:tc>
          <w:tcPr>
            <w:tcW w:w="4844" w:type="dxa"/>
            <w:gridSpan w:val="2"/>
            <w:tcBorders>
              <w:left w:val="none" w:sz="1" w:space="0" w:color="000080"/>
              <w:bottom w:val="none" w:sz="1" w:space="0" w:color="000080"/>
              <w:right w:val="none" w:sz="1" w:space="0" w:color="000080"/>
            </w:tcBorders>
            <w:shd w:val="clear" w:color="auto" w:fill="auto"/>
          </w:tcPr>
          <w:p w:rsidR="00344AB4" w:rsidRPr="00AD3AEC" w:rsidRDefault="00344AB4" w:rsidP="00753BA2">
            <w:pPr>
              <w:spacing w:after="283"/>
            </w:pPr>
            <w:r w:rsidRPr="00AD3A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 плану работы лагеря</w:t>
            </w:r>
          </w:p>
        </w:tc>
      </w:tr>
    </w:tbl>
    <w:p w:rsidR="00344AB4" w:rsidRDefault="00344AB4"/>
    <w:p w:rsidR="00344AB4" w:rsidRDefault="00344AB4"/>
    <w:p w:rsidR="00344AB4" w:rsidRDefault="00344AB4"/>
    <w:p w:rsidR="00344AB4" w:rsidRDefault="00344AB4"/>
    <w:p w:rsidR="00344AB4" w:rsidRDefault="00344AB4"/>
    <w:p w:rsidR="00344AB4" w:rsidRDefault="00344AB4"/>
    <w:p w:rsidR="00344AB4" w:rsidRDefault="00344AB4"/>
    <w:p w:rsidR="00344AB4" w:rsidRDefault="00344AB4"/>
    <w:p w:rsidR="00344AB4" w:rsidRDefault="00344AB4"/>
    <w:sectPr w:rsidR="00344AB4" w:rsidSect="00344AB4">
      <w:pgSz w:w="16838" w:h="11906" w:orient="landscape"/>
      <w:pgMar w:top="709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4AB4"/>
    <w:rsid w:val="00344AB4"/>
    <w:rsid w:val="00877717"/>
    <w:rsid w:val="009B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B4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44AB4"/>
    <w:rPr>
      <w:b/>
      <w:bCs/>
    </w:rPr>
  </w:style>
  <w:style w:type="paragraph" w:styleId="a4">
    <w:name w:val="Body Text"/>
    <w:basedOn w:val="a"/>
    <w:link w:val="a5"/>
    <w:rsid w:val="00344AB4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344AB4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344AB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1962</Words>
  <Characters>11186</Characters>
  <Application>Microsoft Office Word</Application>
  <DocSecurity>0</DocSecurity>
  <Lines>93</Lines>
  <Paragraphs>26</Paragraphs>
  <ScaleCrop>false</ScaleCrop>
  <Company/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ВЯЗОВИЦКАЯ ООШ</dc:creator>
  <cp:lastModifiedBy>МБОУ ВЯЗОВИЦКАЯ ООШ</cp:lastModifiedBy>
  <cp:revision>1</cp:revision>
  <dcterms:created xsi:type="dcterms:W3CDTF">2020-11-16T11:05:00Z</dcterms:created>
  <dcterms:modified xsi:type="dcterms:W3CDTF">2020-11-16T11:10:00Z</dcterms:modified>
</cp:coreProperties>
</file>